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F90C" w14:textId="0C6E3123" w:rsidR="00837DF5" w:rsidRPr="00F365CB" w:rsidRDefault="0016009B" w:rsidP="00D34931">
      <w:pPr>
        <w:rPr>
          <w:rFonts w:cstheme="minorHAnsi"/>
        </w:rPr>
      </w:pPr>
      <w:r>
        <w:rPr>
          <w:rFonts w:cstheme="minorHAnsi"/>
        </w:rPr>
        <w:t xml:space="preserve">Amersfoort </w:t>
      </w:r>
      <w:r w:rsidR="00546E66">
        <w:rPr>
          <w:rFonts w:cstheme="minorHAnsi"/>
        </w:rPr>
        <w:t>, 1</w:t>
      </w:r>
      <w:r>
        <w:rPr>
          <w:rFonts w:cstheme="minorHAnsi"/>
        </w:rPr>
        <w:t>8</w:t>
      </w:r>
      <w:r w:rsidR="00546E66">
        <w:rPr>
          <w:rFonts w:cstheme="minorHAnsi"/>
        </w:rPr>
        <w:t xml:space="preserve"> </w:t>
      </w:r>
      <w:r w:rsidR="00636A22">
        <w:rPr>
          <w:rFonts w:cstheme="minorHAnsi"/>
        </w:rPr>
        <w:t>februari</w:t>
      </w:r>
      <w:r w:rsidR="00B2614C">
        <w:rPr>
          <w:rFonts w:cstheme="minorHAnsi"/>
        </w:rPr>
        <w:t xml:space="preserve"> 202</w:t>
      </w:r>
      <w:r>
        <w:rPr>
          <w:rFonts w:cstheme="minorHAnsi"/>
        </w:rPr>
        <w:t>2</w:t>
      </w:r>
    </w:p>
    <w:p w14:paraId="05C2C478" w14:textId="77777777" w:rsidR="00290FB7" w:rsidRPr="00290FB7" w:rsidRDefault="00290FB7" w:rsidP="00290FB7">
      <w:pPr>
        <w:rPr>
          <w:rFonts w:cstheme="minorHAnsi"/>
          <w:b/>
          <w:bCs/>
          <w:sz w:val="40"/>
          <w:szCs w:val="40"/>
        </w:rPr>
      </w:pPr>
      <w:r w:rsidRPr="00290FB7">
        <w:rPr>
          <w:rFonts w:cstheme="minorHAnsi"/>
          <w:b/>
          <w:bCs/>
          <w:sz w:val="40"/>
          <w:szCs w:val="40"/>
        </w:rPr>
        <w:t>PERSBERICHT</w:t>
      </w:r>
    </w:p>
    <w:p w14:paraId="52699805" w14:textId="6911E4F6" w:rsidR="00961549" w:rsidRPr="00961549" w:rsidRDefault="002E2755" w:rsidP="00FD19CA">
      <w:pPr>
        <w:rPr>
          <w:rFonts w:ascii="Arial" w:hAnsi="Arial" w:cs="Arial"/>
          <w:b/>
          <w:bCs/>
          <w:sz w:val="24"/>
          <w:szCs w:val="24"/>
        </w:rPr>
      </w:pPr>
      <w:r>
        <w:rPr>
          <w:rFonts w:ascii="Arial" w:hAnsi="Arial" w:cs="Arial"/>
          <w:b/>
          <w:bCs/>
          <w:sz w:val="24"/>
          <w:szCs w:val="24"/>
        </w:rPr>
        <w:t xml:space="preserve">Acht diploma’s voor eerste lichting studenten </w:t>
      </w:r>
      <w:r w:rsidR="0016009B">
        <w:rPr>
          <w:rFonts w:ascii="Arial" w:hAnsi="Arial" w:cs="Arial"/>
          <w:b/>
          <w:bCs/>
          <w:sz w:val="24"/>
          <w:szCs w:val="24"/>
        </w:rPr>
        <w:t xml:space="preserve">Inspecteur Gebouwd Erfgoed </w:t>
      </w:r>
    </w:p>
    <w:p w14:paraId="6678BC88" w14:textId="1ED54337" w:rsidR="007D7B1D" w:rsidRDefault="00624CF3" w:rsidP="00FD19CA">
      <w:pPr>
        <w:rPr>
          <w:rFonts w:cstheme="minorHAnsi"/>
          <w:b/>
          <w:bCs/>
        </w:rPr>
      </w:pPr>
      <w:r>
        <w:rPr>
          <w:rFonts w:cstheme="minorHAnsi"/>
          <w:b/>
          <w:bCs/>
        </w:rPr>
        <w:t>O</w:t>
      </w:r>
      <w:r w:rsidR="00EC24CD" w:rsidRPr="00961549">
        <w:rPr>
          <w:rFonts w:cstheme="minorHAnsi"/>
          <w:b/>
          <w:bCs/>
        </w:rPr>
        <w:t>p 1</w:t>
      </w:r>
      <w:r w:rsidR="0016009B">
        <w:rPr>
          <w:rFonts w:cstheme="minorHAnsi"/>
          <w:b/>
          <w:bCs/>
        </w:rPr>
        <w:t xml:space="preserve">7 februari ontvingen acht studenten </w:t>
      </w:r>
      <w:r w:rsidR="00EC24CD" w:rsidRPr="00961549">
        <w:rPr>
          <w:rFonts w:cstheme="minorHAnsi"/>
          <w:b/>
          <w:bCs/>
        </w:rPr>
        <w:t>h</w:t>
      </w:r>
      <w:r w:rsidR="00961549" w:rsidRPr="00961549">
        <w:rPr>
          <w:rFonts w:cstheme="minorHAnsi"/>
          <w:b/>
          <w:bCs/>
        </w:rPr>
        <w:t>et</w:t>
      </w:r>
      <w:r w:rsidR="00EC24CD" w:rsidRPr="00961549">
        <w:rPr>
          <w:rFonts w:cstheme="minorHAnsi"/>
          <w:b/>
          <w:bCs/>
        </w:rPr>
        <w:t xml:space="preserve"> </w:t>
      </w:r>
      <w:r w:rsidR="00961549" w:rsidRPr="00961549">
        <w:rPr>
          <w:rFonts w:cstheme="minorHAnsi"/>
          <w:b/>
          <w:bCs/>
        </w:rPr>
        <w:t>diploma</w:t>
      </w:r>
      <w:r w:rsidR="00EC24CD" w:rsidRPr="00961549">
        <w:rPr>
          <w:rFonts w:cstheme="minorHAnsi"/>
          <w:b/>
          <w:bCs/>
        </w:rPr>
        <w:t xml:space="preserve"> van de opleiding </w:t>
      </w:r>
      <w:r w:rsidR="0016009B">
        <w:rPr>
          <w:rFonts w:cstheme="minorHAnsi"/>
          <w:b/>
          <w:bCs/>
        </w:rPr>
        <w:t xml:space="preserve">Inspecteur Gebouwd Erfgoed. </w:t>
      </w:r>
      <w:r w:rsidR="007D7B1D">
        <w:rPr>
          <w:rFonts w:cstheme="minorHAnsi"/>
          <w:b/>
          <w:bCs/>
        </w:rPr>
        <w:t>Corona maakte de eerste editie van deze opleiding tot een uitdaging. Daarom is interim voorzitter Wim van der Maas extra trots op de gediplomeerden: “Inspecteren is een vak dat je leert door fysieke informatieoverdracht, samen met de docent een monument bekijken, voelen, controleren en beoordelen.”</w:t>
      </w:r>
      <w:r w:rsidR="008353C9">
        <w:rPr>
          <w:rFonts w:cstheme="minorHAnsi"/>
          <w:b/>
          <w:bCs/>
        </w:rPr>
        <w:t xml:space="preserve"> </w:t>
      </w:r>
    </w:p>
    <w:p w14:paraId="46B92B44" w14:textId="32DFFD13" w:rsidR="00D34931" w:rsidRDefault="007D7B1D" w:rsidP="00FD19CA">
      <w:pPr>
        <w:rPr>
          <w:rFonts w:cstheme="minorHAnsi"/>
        </w:rPr>
      </w:pPr>
      <w:r>
        <w:rPr>
          <w:rFonts w:cstheme="minorHAnsi"/>
        </w:rPr>
        <w:t xml:space="preserve">In de opleiding Inspecteur Gebouw Erfgoed verwerven </w:t>
      </w:r>
      <w:r w:rsidRPr="007D7B1D">
        <w:rPr>
          <w:rFonts w:cstheme="minorHAnsi"/>
        </w:rPr>
        <w:t xml:space="preserve">de studenten in korte tijd een goede basiskennis om gebouwd erfgoed te inspecteren. </w:t>
      </w:r>
      <w:r>
        <w:rPr>
          <w:rFonts w:cstheme="minorHAnsi"/>
        </w:rPr>
        <w:t>“Dat is pittig”, vertelt d</w:t>
      </w:r>
      <w:r w:rsidRPr="007D7B1D">
        <w:rPr>
          <w:rFonts w:cstheme="minorHAnsi"/>
        </w:rPr>
        <w:t xml:space="preserve">ocent Wilfred Mengerink, zelf monumentenwachter, </w:t>
      </w:r>
      <w:r>
        <w:rPr>
          <w:rFonts w:cstheme="minorHAnsi"/>
        </w:rPr>
        <w:t>“a</w:t>
      </w:r>
      <w:r w:rsidRPr="007D7B1D">
        <w:rPr>
          <w:rFonts w:cstheme="minorHAnsi"/>
        </w:rPr>
        <w:t xml:space="preserve">ls inspecteur moet je van zowel een 19de-eeuwse boerderij, oude bunkers, stadsmuren, als een middeleeuwse kerk alle bouwkundige onderdelen kunnen benoemen. Belangrijk is het leren herkennen van schades en hun mogelijke oorzaak. Als je iets niet kent, zie je het niet. Aan de hand van de uitvoeringsrichtlijnen en de restauratieladder </w:t>
      </w:r>
      <w:r w:rsidR="00D34931">
        <w:rPr>
          <w:rFonts w:cstheme="minorHAnsi"/>
        </w:rPr>
        <w:t xml:space="preserve">van de Stichting Erkende Restauratiekwaliteit Monumentenzorg (ERM) </w:t>
      </w:r>
      <w:r w:rsidRPr="007D7B1D">
        <w:rPr>
          <w:rFonts w:cstheme="minorHAnsi"/>
        </w:rPr>
        <w:t>leren de studenten tot een goed advies aan de opdrachtgever te komen. Een inspecteur krijgt te maken met verschillende meningen en belangen. We besteden daarom ook aandacht aan een professionele communicatie met de opdrachtgever en andere betrokken partijen.</w:t>
      </w:r>
      <w:r w:rsidR="00D34931">
        <w:rPr>
          <w:rFonts w:cstheme="minorHAnsi"/>
        </w:rPr>
        <w:t xml:space="preserve"> De twee lesmappen boordevol informatie vormen </w:t>
      </w:r>
      <w:r w:rsidR="00D34931" w:rsidRPr="00D34931">
        <w:rPr>
          <w:rFonts w:cstheme="minorHAnsi"/>
        </w:rPr>
        <w:t>een heel nuttig en informatief vakboek d</w:t>
      </w:r>
      <w:r w:rsidR="00B53BED">
        <w:rPr>
          <w:rFonts w:cstheme="minorHAnsi"/>
        </w:rPr>
        <w:t>at</w:t>
      </w:r>
      <w:r w:rsidR="00D34931" w:rsidRPr="00D34931">
        <w:rPr>
          <w:rFonts w:cstheme="minorHAnsi"/>
        </w:rPr>
        <w:t xml:space="preserve"> ook later nog </w:t>
      </w:r>
      <w:r w:rsidR="00B53BED">
        <w:rPr>
          <w:rFonts w:cstheme="minorHAnsi"/>
        </w:rPr>
        <w:t xml:space="preserve">zeer </w:t>
      </w:r>
      <w:r w:rsidR="00D34931" w:rsidRPr="00D34931">
        <w:rPr>
          <w:rFonts w:cstheme="minorHAnsi"/>
        </w:rPr>
        <w:t>bruikbaar is tijdens inspecties.</w:t>
      </w:r>
      <w:r w:rsidR="00D34931">
        <w:rPr>
          <w:rFonts w:cstheme="minorHAnsi"/>
        </w:rPr>
        <w:t>”</w:t>
      </w:r>
    </w:p>
    <w:p w14:paraId="6E41DDC9" w14:textId="30DA6DF5" w:rsidR="008353C9" w:rsidRDefault="008353C9" w:rsidP="00FD19CA">
      <w:pPr>
        <w:rPr>
          <w:rFonts w:cstheme="minorHAnsi"/>
        </w:rPr>
      </w:pPr>
      <w:r>
        <w:rPr>
          <w:rFonts w:cstheme="minorHAnsi"/>
        </w:rPr>
        <w:t xml:space="preserve">Wim van der Maas dicht de opleiding Inspecteur </w:t>
      </w:r>
      <w:r w:rsidR="00EF01BA">
        <w:rPr>
          <w:rFonts w:cstheme="minorHAnsi"/>
        </w:rPr>
        <w:t>G</w:t>
      </w:r>
      <w:r>
        <w:rPr>
          <w:rFonts w:cstheme="minorHAnsi"/>
        </w:rPr>
        <w:t>ebouwd Erfgoed e</w:t>
      </w:r>
      <w:r w:rsidR="00EF01BA">
        <w:rPr>
          <w:rFonts w:cstheme="minorHAnsi"/>
        </w:rPr>
        <w:t>e</w:t>
      </w:r>
      <w:r>
        <w:rPr>
          <w:rFonts w:cstheme="minorHAnsi"/>
        </w:rPr>
        <w:t>n bijzondere plek toe in het NCE-aanbod van erfgoed- en restauratieopleidingen: “Waar de andere NCE-opleidingen de uitvoering van restauratiewerkzaamheden vertegenwoordigen, belichaamt deze opleiding weer een heel andere schakel in de restauratieketen, namelijk die voorafgaa</w:t>
      </w:r>
      <w:r w:rsidR="00EF01BA">
        <w:rPr>
          <w:rFonts w:cstheme="minorHAnsi"/>
        </w:rPr>
        <w:t>t</w:t>
      </w:r>
      <w:r>
        <w:rPr>
          <w:rFonts w:cstheme="minorHAnsi"/>
        </w:rPr>
        <w:t xml:space="preserve"> aan onderhoud of restauratie. Met goed </w:t>
      </w:r>
      <w:r w:rsidR="00636A22">
        <w:rPr>
          <w:rFonts w:cstheme="minorHAnsi"/>
        </w:rPr>
        <w:t>opgeleide</w:t>
      </w:r>
      <w:r>
        <w:rPr>
          <w:rFonts w:cstheme="minorHAnsi"/>
        </w:rPr>
        <w:t xml:space="preserve"> inspecteurs voor gebouw erfgoed wordt de restauratieketen weer een stukje sterker en is de </w:t>
      </w:r>
      <w:r w:rsidR="00636A22">
        <w:rPr>
          <w:rFonts w:cstheme="minorHAnsi"/>
        </w:rPr>
        <w:t>kwaliteit</w:t>
      </w:r>
      <w:r>
        <w:rPr>
          <w:rFonts w:cstheme="minorHAnsi"/>
        </w:rPr>
        <w:t xml:space="preserve"> in deze schakel beter geborgd. </w:t>
      </w:r>
      <w:r w:rsidR="00636A22">
        <w:rPr>
          <w:rFonts w:cstheme="minorHAnsi"/>
        </w:rPr>
        <w:t xml:space="preserve">Het NCE heeft de afgelopen jaren hard </w:t>
      </w:r>
      <w:r w:rsidR="00EF01BA">
        <w:rPr>
          <w:rFonts w:cstheme="minorHAnsi"/>
        </w:rPr>
        <w:t xml:space="preserve">gewerkt </w:t>
      </w:r>
      <w:r w:rsidR="00636A22">
        <w:rPr>
          <w:rFonts w:cstheme="minorHAnsi"/>
        </w:rPr>
        <w:t xml:space="preserve">aan het ontwikkelen van lesstof voor de </w:t>
      </w:r>
      <w:r>
        <w:rPr>
          <w:rFonts w:cstheme="minorHAnsi"/>
        </w:rPr>
        <w:t>héle instandhoudingsketen</w:t>
      </w:r>
      <w:r w:rsidR="00636A22">
        <w:rPr>
          <w:rFonts w:cstheme="minorHAnsi"/>
        </w:rPr>
        <w:t>. Dat is een enorme impuls voor de restauratiekwaliteit.</w:t>
      </w:r>
      <w:r>
        <w:rPr>
          <w:rFonts w:cstheme="minorHAnsi"/>
        </w:rPr>
        <w:t>”</w:t>
      </w:r>
    </w:p>
    <w:p w14:paraId="5FD2FA3E" w14:textId="3C7E893B" w:rsidR="00FD19CA" w:rsidRDefault="00FD19CA" w:rsidP="00FD19CA">
      <w:pPr>
        <w:rPr>
          <w:rFonts w:cstheme="minorHAnsi"/>
        </w:rPr>
      </w:pPr>
      <w:r>
        <w:rPr>
          <w:rFonts w:cstheme="minorHAnsi"/>
        </w:rPr>
        <w:t xml:space="preserve">De </w:t>
      </w:r>
      <w:r w:rsidR="0096347F">
        <w:rPr>
          <w:rFonts w:cstheme="minorHAnsi"/>
        </w:rPr>
        <w:t xml:space="preserve">kersverse </w:t>
      </w:r>
      <w:r>
        <w:rPr>
          <w:rFonts w:cstheme="minorHAnsi"/>
        </w:rPr>
        <w:t>gediplomeerde</w:t>
      </w:r>
      <w:r w:rsidR="00DD3F9A">
        <w:rPr>
          <w:rFonts w:cstheme="minorHAnsi"/>
        </w:rPr>
        <w:t xml:space="preserve"> </w:t>
      </w:r>
      <w:r w:rsidR="00B64F7C">
        <w:rPr>
          <w:rFonts w:cstheme="minorHAnsi"/>
        </w:rPr>
        <w:t xml:space="preserve">inspecteurs </w:t>
      </w:r>
      <w:r w:rsidR="000D0682">
        <w:rPr>
          <w:rFonts w:cstheme="minorHAnsi"/>
        </w:rPr>
        <w:t>gebouwd</w:t>
      </w:r>
      <w:r w:rsidR="00B64F7C">
        <w:rPr>
          <w:rFonts w:cstheme="minorHAnsi"/>
        </w:rPr>
        <w:t xml:space="preserve"> erfgoed zijn Ro</w:t>
      </w:r>
      <w:r w:rsidR="000D0682">
        <w:rPr>
          <w:rFonts w:cstheme="minorHAnsi"/>
        </w:rPr>
        <w:t>nald</w:t>
      </w:r>
      <w:r w:rsidR="00B64F7C">
        <w:rPr>
          <w:rFonts w:cstheme="minorHAnsi"/>
        </w:rPr>
        <w:t xml:space="preserve"> Stijf en Jans Drost (Monumentenwacht Gelderland), Vera Berkeveld (Monumentwacht Utrecht), Léon van Berkel (Witte Bouw</w:t>
      </w:r>
      <w:r w:rsidR="000D0682">
        <w:rPr>
          <w:rFonts w:cstheme="minorHAnsi"/>
        </w:rPr>
        <w:t>), Judith Vermeulen en Laura van den Anker (Helix Advies), Merlin Seut</w:t>
      </w:r>
      <w:r w:rsidR="00C53E09">
        <w:rPr>
          <w:rFonts w:cstheme="minorHAnsi"/>
        </w:rPr>
        <w:t>t</w:t>
      </w:r>
      <w:r w:rsidR="000D0682">
        <w:rPr>
          <w:rFonts w:cstheme="minorHAnsi"/>
        </w:rPr>
        <w:t>er (Bureau Merlin Bouwtoezicht) en Leon Grievink (</w:t>
      </w:r>
      <w:r w:rsidR="000D0682" w:rsidRPr="000D0682">
        <w:rPr>
          <w:rFonts w:cstheme="minorHAnsi"/>
        </w:rPr>
        <w:t>V.O.F. Bouwbedrijf Wiggers-Nijenhuis</w:t>
      </w:r>
      <w:r w:rsidR="000D0682">
        <w:rPr>
          <w:rFonts w:cstheme="minorHAnsi"/>
        </w:rPr>
        <w:t xml:space="preserve">). </w:t>
      </w:r>
    </w:p>
    <w:p w14:paraId="011CA0D9" w14:textId="77777777" w:rsidR="007D7B1D" w:rsidRPr="007D7B1D" w:rsidRDefault="007D7B1D" w:rsidP="007D7B1D">
      <w:pPr>
        <w:rPr>
          <w:rFonts w:cstheme="minorHAnsi"/>
        </w:rPr>
      </w:pPr>
      <w:r w:rsidRPr="007D7B1D">
        <w:rPr>
          <w:rFonts w:cstheme="minorHAnsi"/>
        </w:rPr>
        <w:t>Het Nationaal Centrum Erfgoedopleidingen ontwikkelde de opleiding Inspecteur Gebouwd Erfgoed in samenwerking met MonumentenwachtNL, de Vakgroep Restauratie, de Federatie Grote Monumentengemeenten, de Vereniging Architecten werkzaam in de Restauratie en de Vereniging van Adviesbureaus Monumenten.</w:t>
      </w:r>
    </w:p>
    <w:p w14:paraId="5EFBB3BA" w14:textId="780C1C29" w:rsidR="0007660F" w:rsidRPr="003E1EA5" w:rsidRDefault="00B53BED" w:rsidP="00FD19CA">
      <w:pPr>
        <w:rPr>
          <w:rFonts w:cstheme="minorHAnsi"/>
        </w:rPr>
      </w:pPr>
      <w:r>
        <w:rPr>
          <w:rFonts w:cstheme="minorHAnsi"/>
        </w:rPr>
        <w:t xml:space="preserve">Onlangs is een nieuwe groep gestart en voor 2023 staat de </w:t>
      </w:r>
      <w:r w:rsidR="0007660F">
        <w:rPr>
          <w:rFonts w:cstheme="minorHAnsi"/>
        </w:rPr>
        <w:t xml:space="preserve">opleiding </w:t>
      </w:r>
      <w:r>
        <w:rPr>
          <w:rFonts w:cstheme="minorHAnsi"/>
        </w:rPr>
        <w:t xml:space="preserve">Inspecteur Gebouwd Erfgoed ook weer op de planning. </w:t>
      </w:r>
      <w:r w:rsidR="0007660F">
        <w:rPr>
          <w:rFonts w:cstheme="minorHAnsi"/>
        </w:rPr>
        <w:t>Geïnteresseerde</w:t>
      </w:r>
      <w:r w:rsidR="007D7B1D">
        <w:rPr>
          <w:rFonts w:cstheme="minorHAnsi"/>
        </w:rPr>
        <w:t>n</w:t>
      </w:r>
      <w:r w:rsidR="0007660F">
        <w:rPr>
          <w:rFonts w:cstheme="minorHAnsi"/>
        </w:rPr>
        <w:t xml:space="preserve"> kunnen </w:t>
      </w:r>
      <w:r w:rsidR="00B64F7C">
        <w:rPr>
          <w:rFonts w:cstheme="minorHAnsi"/>
        </w:rPr>
        <w:t xml:space="preserve">hun interesse kenbaar maken </w:t>
      </w:r>
      <w:r w:rsidR="00A5689D">
        <w:rPr>
          <w:rFonts w:cstheme="minorHAnsi"/>
        </w:rPr>
        <w:t xml:space="preserve">via </w:t>
      </w:r>
      <w:r w:rsidR="0007660F">
        <w:rPr>
          <w:rFonts w:cstheme="minorHAnsi"/>
        </w:rPr>
        <w:t xml:space="preserve">onze website. </w:t>
      </w:r>
    </w:p>
    <w:p w14:paraId="50D3BC95" w14:textId="17BCFBA1" w:rsidR="00290FB7" w:rsidRDefault="00290FB7" w:rsidP="00290FB7">
      <w:pPr>
        <w:rPr>
          <w:rFonts w:cstheme="minorHAnsi"/>
        </w:rPr>
      </w:pPr>
      <w:r w:rsidRPr="003E1EA5">
        <w:rPr>
          <w:rFonts w:cstheme="minorHAnsi"/>
        </w:rPr>
        <w:t xml:space="preserve">Het Nationaal Centrum Erfgoedopleidingen is </w:t>
      </w:r>
      <w:r w:rsidR="00C57CDF">
        <w:rPr>
          <w:rFonts w:cstheme="minorHAnsi"/>
        </w:rPr>
        <w:t xml:space="preserve">in 2017 </w:t>
      </w:r>
      <w:r w:rsidRPr="003E1EA5">
        <w:rPr>
          <w:rFonts w:cstheme="minorHAnsi"/>
        </w:rPr>
        <w:t xml:space="preserve">opgericht om de toekomst van het </w:t>
      </w:r>
      <w:r w:rsidR="002F7DAB">
        <w:rPr>
          <w:rFonts w:cstheme="minorHAnsi"/>
        </w:rPr>
        <w:t xml:space="preserve">kleinschalige </w:t>
      </w:r>
      <w:r w:rsidRPr="003E1EA5">
        <w:rPr>
          <w:rFonts w:cstheme="minorHAnsi"/>
        </w:rPr>
        <w:t>restauratievakonderwijs veilig te stellen</w:t>
      </w:r>
      <w:r w:rsidR="002F7DAB">
        <w:rPr>
          <w:rFonts w:cstheme="minorHAnsi"/>
        </w:rPr>
        <w:t xml:space="preserve">. Het NCE werkt, </w:t>
      </w:r>
      <w:r w:rsidRPr="003E1EA5">
        <w:rPr>
          <w:rFonts w:cstheme="minorHAnsi"/>
        </w:rPr>
        <w:t>gesteund door de minister van OCW</w:t>
      </w:r>
      <w:r w:rsidR="002F7DAB">
        <w:rPr>
          <w:rFonts w:cstheme="minorHAnsi"/>
        </w:rPr>
        <w:t xml:space="preserve">, samen met </w:t>
      </w:r>
      <w:r w:rsidRPr="003E1EA5">
        <w:rPr>
          <w:rFonts w:cstheme="minorHAnsi"/>
        </w:rPr>
        <w:t xml:space="preserve">vele personen en organisaties uit de restauratie-, bouw- en onderwijssector. </w:t>
      </w:r>
      <w:r w:rsidR="002F7DAB">
        <w:rPr>
          <w:rFonts w:cstheme="minorHAnsi"/>
        </w:rPr>
        <w:t xml:space="preserve">Inmiddels zijn </w:t>
      </w:r>
      <w:r w:rsidR="00C57CDF" w:rsidRPr="00C57CDF">
        <w:rPr>
          <w:rFonts w:cstheme="minorHAnsi"/>
        </w:rPr>
        <w:t>voor 10 vakdisciplines restauratieopleidingen ontwikkeld, die goed aansluiten op de behoeften in het werkveld. De opleidingen worden verspreid over Nederland georganiseerd.</w:t>
      </w:r>
      <w:r w:rsidR="00961549">
        <w:rPr>
          <w:rFonts w:cstheme="minorHAnsi"/>
        </w:rPr>
        <w:t xml:space="preserve"> </w:t>
      </w:r>
    </w:p>
    <w:p w14:paraId="3BB4D0A3" w14:textId="7845A7FA" w:rsidR="00290FB7" w:rsidRPr="00290FB7" w:rsidRDefault="00290FB7" w:rsidP="00290FB7">
      <w:pPr>
        <w:rPr>
          <w:rFonts w:cstheme="minorHAnsi"/>
          <w:b/>
          <w:bCs/>
        </w:rPr>
      </w:pPr>
      <w:r w:rsidRPr="00290FB7">
        <w:rPr>
          <w:rFonts w:cstheme="minorHAnsi"/>
          <w:b/>
          <w:bCs/>
        </w:rPr>
        <w:t>-------------------------------------------------------------------------------------------------------------------</w:t>
      </w:r>
    </w:p>
    <w:p w14:paraId="41055EF9" w14:textId="77777777" w:rsidR="00D34931" w:rsidRDefault="00D34931">
      <w:pPr>
        <w:rPr>
          <w:rFonts w:cstheme="minorHAnsi"/>
          <w:b/>
          <w:bCs/>
        </w:rPr>
      </w:pPr>
      <w:r>
        <w:rPr>
          <w:rFonts w:cstheme="minorHAnsi"/>
          <w:b/>
          <w:bCs/>
        </w:rPr>
        <w:br w:type="page"/>
      </w:r>
    </w:p>
    <w:p w14:paraId="22B4D27C" w14:textId="09A95A99" w:rsidR="00290FB7" w:rsidRPr="00290FB7" w:rsidRDefault="00290FB7" w:rsidP="00290FB7">
      <w:pPr>
        <w:rPr>
          <w:rFonts w:cstheme="minorHAnsi"/>
          <w:b/>
          <w:bCs/>
        </w:rPr>
      </w:pPr>
      <w:r w:rsidRPr="00290FB7">
        <w:rPr>
          <w:rFonts w:cstheme="minorHAnsi"/>
          <w:b/>
          <w:bCs/>
        </w:rPr>
        <w:lastRenderedPageBreak/>
        <w:t>Noot voor de redactie:</w:t>
      </w:r>
    </w:p>
    <w:p w14:paraId="0DFBADA6" w14:textId="77777777" w:rsidR="00290FB7" w:rsidRPr="00290FB7" w:rsidRDefault="00290FB7" w:rsidP="00290FB7">
      <w:pPr>
        <w:rPr>
          <w:rFonts w:cstheme="minorHAnsi"/>
        </w:rPr>
      </w:pPr>
      <w:r w:rsidRPr="00290FB7">
        <w:rPr>
          <w:rFonts w:cstheme="minorHAnsi"/>
        </w:rPr>
        <w:t>Het Nationaal Centrum Erfgoedopleidingen (NCE) ondersteunt restauratiedisciplines, die zó kleinschalig zijn, dat opleidingen op maat nodig zijn om instroom, kennis en vakmanschap op peil te houden. Het NCE werkt samen met alle betrokken partijen (branchegroepen, scholen en regionale organisaties) om gezamenlijk maatwerkoplossingen te realiseren en daarmee de toekomst van deze vakdisciplines te borgen.</w:t>
      </w:r>
    </w:p>
    <w:p w14:paraId="57BE4842" w14:textId="03683DAE" w:rsidR="0033027D" w:rsidRPr="00290FB7" w:rsidRDefault="00290FB7" w:rsidP="00290FB7">
      <w:pPr>
        <w:rPr>
          <w:rFonts w:cstheme="minorHAnsi"/>
        </w:rPr>
      </w:pPr>
      <w:r w:rsidRPr="00636A22">
        <w:rPr>
          <w:rFonts w:cstheme="minorHAnsi"/>
        </w:rPr>
        <w:t>Voor meer informatie kunt u contact opnemen met Jo</w:t>
      </w:r>
      <w:r w:rsidR="0007660F" w:rsidRPr="00636A22">
        <w:rPr>
          <w:rFonts w:cstheme="minorHAnsi"/>
        </w:rPr>
        <w:t xml:space="preserve">op Jansen, </w:t>
      </w:r>
      <w:r w:rsidRPr="00636A22">
        <w:rPr>
          <w:rFonts w:cstheme="minorHAnsi"/>
        </w:rPr>
        <w:t>NCE-opleidings</w:t>
      </w:r>
      <w:r w:rsidR="00B2614C" w:rsidRPr="00636A22">
        <w:rPr>
          <w:rFonts w:cstheme="minorHAnsi"/>
        </w:rPr>
        <w:t>coördinator</w:t>
      </w:r>
      <w:r w:rsidRPr="00636A22">
        <w:rPr>
          <w:rFonts w:cstheme="minorHAnsi"/>
        </w:rPr>
        <w:t xml:space="preserve">, via </w:t>
      </w:r>
      <w:r w:rsidR="0007660F" w:rsidRPr="00636A22">
        <w:rPr>
          <w:rFonts w:cstheme="minorHAnsi"/>
        </w:rPr>
        <w:t xml:space="preserve">06 23 57 91 46 </w:t>
      </w:r>
      <w:r w:rsidRPr="00636A22">
        <w:rPr>
          <w:rFonts w:cstheme="minorHAnsi"/>
        </w:rPr>
        <w:t xml:space="preserve">of </w:t>
      </w:r>
      <w:hyperlink r:id="rId11" w:history="1">
        <w:r w:rsidR="0007660F" w:rsidRPr="00636A22">
          <w:rPr>
            <w:rStyle w:val="Hyperlink"/>
            <w:rFonts w:cstheme="minorHAnsi"/>
          </w:rPr>
          <w:t>j.jansen@erfgoedopleidingen.nl</w:t>
        </w:r>
      </w:hyperlink>
      <w:r w:rsidR="0007660F" w:rsidRPr="00636A22">
        <w:rPr>
          <w:rFonts w:cstheme="minorHAnsi"/>
        </w:rPr>
        <w:t xml:space="preserve">. U kunt ook op onze website kijken: </w:t>
      </w:r>
      <w:hyperlink r:id="rId12" w:history="1">
        <w:r w:rsidR="0007660F" w:rsidRPr="00636A22">
          <w:rPr>
            <w:rStyle w:val="Hyperlink"/>
            <w:rFonts w:cstheme="minorHAnsi"/>
          </w:rPr>
          <w:t>www.erfgoedopleidingen.nl</w:t>
        </w:r>
      </w:hyperlink>
      <w:r w:rsidR="0007660F" w:rsidRPr="00636A22">
        <w:rPr>
          <w:rFonts w:cstheme="minorHAnsi"/>
        </w:rPr>
        <w:t>.</w:t>
      </w:r>
      <w:r w:rsidR="0007660F">
        <w:rPr>
          <w:rFonts w:cstheme="minorHAnsi"/>
        </w:rPr>
        <w:t xml:space="preserve"> </w:t>
      </w:r>
    </w:p>
    <w:p w14:paraId="398CD94F" w14:textId="12D6AE1B" w:rsidR="00B47AE1" w:rsidRPr="00290FB7" w:rsidRDefault="001B54C9" w:rsidP="00290FB7">
      <w:pPr>
        <w:rPr>
          <w:rFonts w:cstheme="minorHAnsi"/>
        </w:rPr>
      </w:pPr>
      <w:r>
        <w:rPr>
          <w:rFonts w:cstheme="minorHAnsi"/>
        </w:rPr>
        <w:t>Fotobijschrift:</w:t>
      </w:r>
      <w:r>
        <w:rPr>
          <w:rFonts w:cstheme="minorHAnsi"/>
        </w:rPr>
        <w:br/>
      </w:r>
      <w:r w:rsidR="00F32F95">
        <w:rPr>
          <w:rFonts w:cstheme="minorHAnsi"/>
        </w:rPr>
        <w:t>D</w:t>
      </w:r>
      <w:r w:rsidR="00F32F95" w:rsidRPr="00F32F95">
        <w:rPr>
          <w:rFonts w:cstheme="minorHAnsi"/>
        </w:rPr>
        <w:t>e gediplomeerden van links naar rechts (voor) Ronald Stijf (Monumentenwacht Gelderland), Merlin Seutter (Bureau Merlin Bouwtoezicht) , Jans Drost (Monumentenwacht Gelderland), (achter) Vera Berkeveld (Monumentenwacht Utrecht), Leon Grievink (V.O.F. Bouwbedrijf Wiggers-Nijenhuis), Léon van Berkel (Witte Bouw en Aannemersbedrijf), Laura van den Anker (Helix Advies) en, niet op de foto, Judith Vermeulen (Helix Advies). Foto: René van de Burg.</w:t>
      </w:r>
    </w:p>
    <w:sectPr w:rsidR="00B47AE1" w:rsidRPr="00290FB7" w:rsidSect="001033E9">
      <w:headerReference w:type="default" r:id="rId1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A45E" w14:textId="77777777" w:rsidR="00253D59" w:rsidRDefault="00253D59" w:rsidP="006E4386">
      <w:pPr>
        <w:spacing w:after="0" w:line="240" w:lineRule="auto"/>
      </w:pPr>
      <w:r>
        <w:separator/>
      </w:r>
    </w:p>
  </w:endnote>
  <w:endnote w:type="continuationSeparator" w:id="0">
    <w:p w14:paraId="1060D549" w14:textId="77777777" w:rsidR="00253D59" w:rsidRDefault="00253D59" w:rsidP="006E4386">
      <w:pPr>
        <w:spacing w:after="0" w:line="240" w:lineRule="auto"/>
      </w:pPr>
      <w:r>
        <w:continuationSeparator/>
      </w:r>
    </w:p>
  </w:endnote>
  <w:endnote w:type="continuationNotice" w:id="1">
    <w:p w14:paraId="39AAF7A7" w14:textId="77777777" w:rsidR="00253D59" w:rsidRDefault="00253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7C28" w14:textId="77777777" w:rsidR="00253D59" w:rsidRDefault="00253D59" w:rsidP="006E4386">
      <w:pPr>
        <w:spacing w:after="0" w:line="240" w:lineRule="auto"/>
      </w:pPr>
      <w:r>
        <w:separator/>
      </w:r>
    </w:p>
  </w:footnote>
  <w:footnote w:type="continuationSeparator" w:id="0">
    <w:p w14:paraId="148A45BC" w14:textId="77777777" w:rsidR="00253D59" w:rsidRDefault="00253D59" w:rsidP="006E4386">
      <w:pPr>
        <w:spacing w:after="0" w:line="240" w:lineRule="auto"/>
      </w:pPr>
      <w:r>
        <w:continuationSeparator/>
      </w:r>
    </w:p>
  </w:footnote>
  <w:footnote w:type="continuationNotice" w:id="1">
    <w:p w14:paraId="3CA9D611" w14:textId="77777777" w:rsidR="00253D59" w:rsidRDefault="00253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0BC" w14:textId="43822C61" w:rsidR="00DD15D3" w:rsidRDefault="00DD15D3">
    <w:pPr>
      <w:pStyle w:val="Koptekst"/>
    </w:pPr>
    <w:r>
      <w:rPr>
        <w:noProof/>
      </w:rPr>
      <w:drawing>
        <wp:anchor distT="0" distB="0" distL="114300" distR="114300" simplePos="0" relativeHeight="251658240" behindDoc="0" locked="0" layoutInCell="1" allowOverlap="1" wp14:anchorId="17567FF7" wp14:editId="6373AAAF">
          <wp:simplePos x="0" y="0"/>
          <wp:positionH relativeFrom="column">
            <wp:posOffset>4195445</wp:posOffset>
          </wp:positionH>
          <wp:positionV relativeFrom="paragraph">
            <wp:posOffset>-231140</wp:posOffset>
          </wp:positionV>
          <wp:extent cx="1505699" cy="858129"/>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699" cy="858129"/>
                  </a:xfrm>
                  <a:prstGeom prst="rect">
                    <a:avLst/>
                  </a:prstGeom>
                  <a:noFill/>
                  <a:ln>
                    <a:noFill/>
                  </a:ln>
                </pic:spPr>
              </pic:pic>
            </a:graphicData>
          </a:graphic>
        </wp:anchor>
      </w:drawing>
    </w:r>
  </w:p>
  <w:p w14:paraId="73ED5782" w14:textId="77777777" w:rsidR="00CE5353" w:rsidRDefault="00CE53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7DA1"/>
    <w:rsid w:val="000251BB"/>
    <w:rsid w:val="0003178E"/>
    <w:rsid w:val="000322FC"/>
    <w:rsid w:val="00032B18"/>
    <w:rsid w:val="00034265"/>
    <w:rsid w:val="00042805"/>
    <w:rsid w:val="00044759"/>
    <w:rsid w:val="000600B4"/>
    <w:rsid w:val="000623B4"/>
    <w:rsid w:val="00067C3F"/>
    <w:rsid w:val="00067E0F"/>
    <w:rsid w:val="000728AA"/>
    <w:rsid w:val="0007660F"/>
    <w:rsid w:val="00080664"/>
    <w:rsid w:val="00080CA8"/>
    <w:rsid w:val="00096E57"/>
    <w:rsid w:val="000A23C2"/>
    <w:rsid w:val="000A7D98"/>
    <w:rsid w:val="000B0106"/>
    <w:rsid w:val="000B4481"/>
    <w:rsid w:val="000B5856"/>
    <w:rsid w:val="000B6234"/>
    <w:rsid w:val="000B74FD"/>
    <w:rsid w:val="000C10A5"/>
    <w:rsid w:val="000C65D7"/>
    <w:rsid w:val="000D02A1"/>
    <w:rsid w:val="000D0682"/>
    <w:rsid w:val="000D3D06"/>
    <w:rsid w:val="000F1CD0"/>
    <w:rsid w:val="000F3838"/>
    <w:rsid w:val="001033E9"/>
    <w:rsid w:val="00107F27"/>
    <w:rsid w:val="001100E2"/>
    <w:rsid w:val="00111E0F"/>
    <w:rsid w:val="001211D9"/>
    <w:rsid w:val="00121B92"/>
    <w:rsid w:val="00121D55"/>
    <w:rsid w:val="0012288D"/>
    <w:rsid w:val="00123E0B"/>
    <w:rsid w:val="0012669A"/>
    <w:rsid w:val="00126944"/>
    <w:rsid w:val="00132512"/>
    <w:rsid w:val="00133809"/>
    <w:rsid w:val="00141570"/>
    <w:rsid w:val="00144036"/>
    <w:rsid w:val="00144AA3"/>
    <w:rsid w:val="0014631C"/>
    <w:rsid w:val="001562CA"/>
    <w:rsid w:val="00157375"/>
    <w:rsid w:val="0016009B"/>
    <w:rsid w:val="00161C5F"/>
    <w:rsid w:val="00163C51"/>
    <w:rsid w:val="00165931"/>
    <w:rsid w:val="00170F2A"/>
    <w:rsid w:val="00174403"/>
    <w:rsid w:val="00175453"/>
    <w:rsid w:val="00175971"/>
    <w:rsid w:val="00184F30"/>
    <w:rsid w:val="00194311"/>
    <w:rsid w:val="00195CB5"/>
    <w:rsid w:val="001A36F5"/>
    <w:rsid w:val="001A5B8D"/>
    <w:rsid w:val="001B2A28"/>
    <w:rsid w:val="001B509A"/>
    <w:rsid w:val="001B54C9"/>
    <w:rsid w:val="001B7AA5"/>
    <w:rsid w:val="001C3D02"/>
    <w:rsid w:val="001D1D96"/>
    <w:rsid w:val="001D6D94"/>
    <w:rsid w:val="001E220F"/>
    <w:rsid w:val="001E6106"/>
    <w:rsid w:val="001F104B"/>
    <w:rsid w:val="001F1D1D"/>
    <w:rsid w:val="001F3A62"/>
    <w:rsid w:val="001F3D62"/>
    <w:rsid w:val="001F7194"/>
    <w:rsid w:val="002053C8"/>
    <w:rsid w:val="00205B8D"/>
    <w:rsid w:val="00205BAD"/>
    <w:rsid w:val="00205CE7"/>
    <w:rsid w:val="0021039C"/>
    <w:rsid w:val="00213222"/>
    <w:rsid w:val="00214C5B"/>
    <w:rsid w:val="00227E34"/>
    <w:rsid w:val="00243D29"/>
    <w:rsid w:val="00253D59"/>
    <w:rsid w:val="00262A57"/>
    <w:rsid w:val="00267E7D"/>
    <w:rsid w:val="00281FBF"/>
    <w:rsid w:val="00282BF4"/>
    <w:rsid w:val="00287A74"/>
    <w:rsid w:val="00290FB7"/>
    <w:rsid w:val="0029239E"/>
    <w:rsid w:val="00293A61"/>
    <w:rsid w:val="002A0419"/>
    <w:rsid w:val="002A2169"/>
    <w:rsid w:val="002A6AFA"/>
    <w:rsid w:val="002C7675"/>
    <w:rsid w:val="002D0445"/>
    <w:rsid w:val="002D0BC4"/>
    <w:rsid w:val="002D11E4"/>
    <w:rsid w:val="002D3C22"/>
    <w:rsid w:val="002E05CB"/>
    <w:rsid w:val="002E0DF2"/>
    <w:rsid w:val="002E2755"/>
    <w:rsid w:val="002E2DCD"/>
    <w:rsid w:val="002E3A56"/>
    <w:rsid w:val="002E67FC"/>
    <w:rsid w:val="002E74B2"/>
    <w:rsid w:val="002F4A2D"/>
    <w:rsid w:val="002F7DAB"/>
    <w:rsid w:val="0030235B"/>
    <w:rsid w:val="0031252E"/>
    <w:rsid w:val="00312AF3"/>
    <w:rsid w:val="00316609"/>
    <w:rsid w:val="0032197F"/>
    <w:rsid w:val="0032722F"/>
    <w:rsid w:val="0033027D"/>
    <w:rsid w:val="00332705"/>
    <w:rsid w:val="00340E7D"/>
    <w:rsid w:val="0034371F"/>
    <w:rsid w:val="00351146"/>
    <w:rsid w:val="00357DFA"/>
    <w:rsid w:val="00365BBE"/>
    <w:rsid w:val="00366781"/>
    <w:rsid w:val="00393C83"/>
    <w:rsid w:val="003A7C00"/>
    <w:rsid w:val="003B157B"/>
    <w:rsid w:val="003B1EFC"/>
    <w:rsid w:val="003C1845"/>
    <w:rsid w:val="003C3201"/>
    <w:rsid w:val="003C662C"/>
    <w:rsid w:val="003C7838"/>
    <w:rsid w:val="003C7F96"/>
    <w:rsid w:val="003D4A0F"/>
    <w:rsid w:val="003D6EC7"/>
    <w:rsid w:val="003E1EA5"/>
    <w:rsid w:val="003E37B9"/>
    <w:rsid w:val="003F01BE"/>
    <w:rsid w:val="003F0D83"/>
    <w:rsid w:val="003F5116"/>
    <w:rsid w:val="0040254F"/>
    <w:rsid w:val="004056F1"/>
    <w:rsid w:val="004341EE"/>
    <w:rsid w:val="00440796"/>
    <w:rsid w:val="004522D5"/>
    <w:rsid w:val="00455101"/>
    <w:rsid w:val="00461725"/>
    <w:rsid w:val="00465B4A"/>
    <w:rsid w:val="00467D39"/>
    <w:rsid w:val="004704A3"/>
    <w:rsid w:val="0047441F"/>
    <w:rsid w:val="004749BF"/>
    <w:rsid w:val="00475B2B"/>
    <w:rsid w:val="0047758A"/>
    <w:rsid w:val="00480029"/>
    <w:rsid w:val="0048358B"/>
    <w:rsid w:val="004863BC"/>
    <w:rsid w:val="00486912"/>
    <w:rsid w:val="00490234"/>
    <w:rsid w:val="0049199C"/>
    <w:rsid w:val="00495DF8"/>
    <w:rsid w:val="004A44F3"/>
    <w:rsid w:val="004C2367"/>
    <w:rsid w:val="004C278A"/>
    <w:rsid w:val="004C57D5"/>
    <w:rsid w:val="004F1640"/>
    <w:rsid w:val="005174E0"/>
    <w:rsid w:val="005270A0"/>
    <w:rsid w:val="005333F1"/>
    <w:rsid w:val="00533CD2"/>
    <w:rsid w:val="00546E66"/>
    <w:rsid w:val="00554C0E"/>
    <w:rsid w:val="00556917"/>
    <w:rsid w:val="0055733A"/>
    <w:rsid w:val="00563711"/>
    <w:rsid w:val="00563A37"/>
    <w:rsid w:val="00566522"/>
    <w:rsid w:val="00566AA0"/>
    <w:rsid w:val="00576176"/>
    <w:rsid w:val="005A334C"/>
    <w:rsid w:val="005A6A8B"/>
    <w:rsid w:val="005B1BB3"/>
    <w:rsid w:val="005B2A04"/>
    <w:rsid w:val="005B3584"/>
    <w:rsid w:val="005B3EFF"/>
    <w:rsid w:val="005C2747"/>
    <w:rsid w:val="005C4A2B"/>
    <w:rsid w:val="005D55B3"/>
    <w:rsid w:val="00601DF4"/>
    <w:rsid w:val="00602911"/>
    <w:rsid w:val="006068C2"/>
    <w:rsid w:val="00621046"/>
    <w:rsid w:val="006231CB"/>
    <w:rsid w:val="00624CF3"/>
    <w:rsid w:val="00625419"/>
    <w:rsid w:val="00625EC2"/>
    <w:rsid w:val="00627CDF"/>
    <w:rsid w:val="00636A22"/>
    <w:rsid w:val="00636D04"/>
    <w:rsid w:val="0063743F"/>
    <w:rsid w:val="00641F49"/>
    <w:rsid w:val="0064284B"/>
    <w:rsid w:val="00652516"/>
    <w:rsid w:val="006569E9"/>
    <w:rsid w:val="00670A7F"/>
    <w:rsid w:val="00680226"/>
    <w:rsid w:val="00683A92"/>
    <w:rsid w:val="00697FE1"/>
    <w:rsid w:val="006A414F"/>
    <w:rsid w:val="006B62D2"/>
    <w:rsid w:val="006B7177"/>
    <w:rsid w:val="006C075C"/>
    <w:rsid w:val="006C5A85"/>
    <w:rsid w:val="006D65DC"/>
    <w:rsid w:val="006E065F"/>
    <w:rsid w:val="006E0F67"/>
    <w:rsid w:val="006E4386"/>
    <w:rsid w:val="006F1988"/>
    <w:rsid w:val="0071123C"/>
    <w:rsid w:val="00713094"/>
    <w:rsid w:val="007200CE"/>
    <w:rsid w:val="0072048F"/>
    <w:rsid w:val="00720877"/>
    <w:rsid w:val="00720B23"/>
    <w:rsid w:val="00726BCB"/>
    <w:rsid w:val="00732345"/>
    <w:rsid w:val="00732F9C"/>
    <w:rsid w:val="00734429"/>
    <w:rsid w:val="00747655"/>
    <w:rsid w:val="007539FB"/>
    <w:rsid w:val="0075479A"/>
    <w:rsid w:val="007550A0"/>
    <w:rsid w:val="00755FD9"/>
    <w:rsid w:val="00765440"/>
    <w:rsid w:val="007730C1"/>
    <w:rsid w:val="007740AC"/>
    <w:rsid w:val="00774659"/>
    <w:rsid w:val="00780BDD"/>
    <w:rsid w:val="00782E4F"/>
    <w:rsid w:val="007953F2"/>
    <w:rsid w:val="007A27D3"/>
    <w:rsid w:val="007B1B8D"/>
    <w:rsid w:val="007C5399"/>
    <w:rsid w:val="007D3AD8"/>
    <w:rsid w:val="007D6946"/>
    <w:rsid w:val="007D7B1D"/>
    <w:rsid w:val="007E4E95"/>
    <w:rsid w:val="007E5A21"/>
    <w:rsid w:val="007E7A93"/>
    <w:rsid w:val="007F5401"/>
    <w:rsid w:val="0080437C"/>
    <w:rsid w:val="00804F92"/>
    <w:rsid w:val="00807DE0"/>
    <w:rsid w:val="0081089E"/>
    <w:rsid w:val="00811E72"/>
    <w:rsid w:val="0081433B"/>
    <w:rsid w:val="00817977"/>
    <w:rsid w:val="00820839"/>
    <w:rsid w:val="008214DB"/>
    <w:rsid w:val="0082471D"/>
    <w:rsid w:val="0082500D"/>
    <w:rsid w:val="00826D65"/>
    <w:rsid w:val="00830D69"/>
    <w:rsid w:val="0083160D"/>
    <w:rsid w:val="008353C9"/>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604C"/>
    <w:rsid w:val="008A7622"/>
    <w:rsid w:val="008B2C1C"/>
    <w:rsid w:val="008C27E9"/>
    <w:rsid w:val="008C5A62"/>
    <w:rsid w:val="008C6805"/>
    <w:rsid w:val="008D1DFC"/>
    <w:rsid w:val="008D499E"/>
    <w:rsid w:val="008D501E"/>
    <w:rsid w:val="008E5F65"/>
    <w:rsid w:val="008F1C45"/>
    <w:rsid w:val="008F7881"/>
    <w:rsid w:val="008F7E52"/>
    <w:rsid w:val="009046F5"/>
    <w:rsid w:val="009155C8"/>
    <w:rsid w:val="009256DD"/>
    <w:rsid w:val="0093689D"/>
    <w:rsid w:val="00940549"/>
    <w:rsid w:val="00945B8D"/>
    <w:rsid w:val="00946807"/>
    <w:rsid w:val="00954D37"/>
    <w:rsid w:val="00960B66"/>
    <w:rsid w:val="00960D23"/>
    <w:rsid w:val="00961549"/>
    <w:rsid w:val="0096347F"/>
    <w:rsid w:val="009646A3"/>
    <w:rsid w:val="009654D5"/>
    <w:rsid w:val="00965788"/>
    <w:rsid w:val="00967D5F"/>
    <w:rsid w:val="00970C8E"/>
    <w:rsid w:val="00971816"/>
    <w:rsid w:val="0097369E"/>
    <w:rsid w:val="00976403"/>
    <w:rsid w:val="009764AC"/>
    <w:rsid w:val="0098388A"/>
    <w:rsid w:val="00996B4A"/>
    <w:rsid w:val="00997FC6"/>
    <w:rsid w:val="009A062B"/>
    <w:rsid w:val="009C0847"/>
    <w:rsid w:val="009C4774"/>
    <w:rsid w:val="009C48C3"/>
    <w:rsid w:val="009C692C"/>
    <w:rsid w:val="009C7877"/>
    <w:rsid w:val="009D1E27"/>
    <w:rsid w:val="009D20C0"/>
    <w:rsid w:val="009E7407"/>
    <w:rsid w:val="009E7D39"/>
    <w:rsid w:val="009F15CB"/>
    <w:rsid w:val="009F260E"/>
    <w:rsid w:val="009F46AF"/>
    <w:rsid w:val="00A06324"/>
    <w:rsid w:val="00A06758"/>
    <w:rsid w:val="00A12957"/>
    <w:rsid w:val="00A2078B"/>
    <w:rsid w:val="00A254F0"/>
    <w:rsid w:val="00A3051F"/>
    <w:rsid w:val="00A31976"/>
    <w:rsid w:val="00A31EE6"/>
    <w:rsid w:val="00A36ACB"/>
    <w:rsid w:val="00A5689D"/>
    <w:rsid w:val="00A61B67"/>
    <w:rsid w:val="00A628CF"/>
    <w:rsid w:val="00A62C08"/>
    <w:rsid w:val="00A6392C"/>
    <w:rsid w:val="00A67325"/>
    <w:rsid w:val="00A76B53"/>
    <w:rsid w:val="00A81D8F"/>
    <w:rsid w:val="00AA7FE4"/>
    <w:rsid w:val="00AC4E30"/>
    <w:rsid w:val="00AC5254"/>
    <w:rsid w:val="00AD345E"/>
    <w:rsid w:val="00AD36E3"/>
    <w:rsid w:val="00AE435E"/>
    <w:rsid w:val="00B04D79"/>
    <w:rsid w:val="00B060EB"/>
    <w:rsid w:val="00B10053"/>
    <w:rsid w:val="00B2614C"/>
    <w:rsid w:val="00B3721C"/>
    <w:rsid w:val="00B47AE1"/>
    <w:rsid w:val="00B5018C"/>
    <w:rsid w:val="00B53BED"/>
    <w:rsid w:val="00B54D06"/>
    <w:rsid w:val="00B62308"/>
    <w:rsid w:val="00B6353E"/>
    <w:rsid w:val="00B64250"/>
    <w:rsid w:val="00B64F7C"/>
    <w:rsid w:val="00B66B46"/>
    <w:rsid w:val="00B67E46"/>
    <w:rsid w:val="00B74691"/>
    <w:rsid w:val="00B76983"/>
    <w:rsid w:val="00B841F8"/>
    <w:rsid w:val="00B846B0"/>
    <w:rsid w:val="00B90C9F"/>
    <w:rsid w:val="00B9263A"/>
    <w:rsid w:val="00BB3623"/>
    <w:rsid w:val="00BB6E1C"/>
    <w:rsid w:val="00BC0DF7"/>
    <w:rsid w:val="00BD2033"/>
    <w:rsid w:val="00BD2FE6"/>
    <w:rsid w:val="00BD6A87"/>
    <w:rsid w:val="00BD723A"/>
    <w:rsid w:val="00BE1E19"/>
    <w:rsid w:val="00BE3B51"/>
    <w:rsid w:val="00BF1737"/>
    <w:rsid w:val="00BF5F91"/>
    <w:rsid w:val="00C00664"/>
    <w:rsid w:val="00C01453"/>
    <w:rsid w:val="00C0527A"/>
    <w:rsid w:val="00C12E38"/>
    <w:rsid w:val="00C22472"/>
    <w:rsid w:val="00C24A59"/>
    <w:rsid w:val="00C31A6C"/>
    <w:rsid w:val="00C4601B"/>
    <w:rsid w:val="00C51C39"/>
    <w:rsid w:val="00C52BD4"/>
    <w:rsid w:val="00C53E09"/>
    <w:rsid w:val="00C57CDF"/>
    <w:rsid w:val="00C61DE5"/>
    <w:rsid w:val="00C62B24"/>
    <w:rsid w:val="00C65CDC"/>
    <w:rsid w:val="00C65D8E"/>
    <w:rsid w:val="00C73E36"/>
    <w:rsid w:val="00C74E74"/>
    <w:rsid w:val="00C804B5"/>
    <w:rsid w:val="00C85F81"/>
    <w:rsid w:val="00C86CFB"/>
    <w:rsid w:val="00C94F74"/>
    <w:rsid w:val="00C94FCA"/>
    <w:rsid w:val="00C95459"/>
    <w:rsid w:val="00CA6923"/>
    <w:rsid w:val="00CB3810"/>
    <w:rsid w:val="00CB4BA6"/>
    <w:rsid w:val="00CC16CF"/>
    <w:rsid w:val="00CC24A2"/>
    <w:rsid w:val="00CE5353"/>
    <w:rsid w:val="00D01D3E"/>
    <w:rsid w:val="00D02DAC"/>
    <w:rsid w:val="00D04F89"/>
    <w:rsid w:val="00D05E11"/>
    <w:rsid w:val="00D12D28"/>
    <w:rsid w:val="00D26A05"/>
    <w:rsid w:val="00D26DB3"/>
    <w:rsid w:val="00D31D06"/>
    <w:rsid w:val="00D32D2F"/>
    <w:rsid w:val="00D34931"/>
    <w:rsid w:val="00D42D6C"/>
    <w:rsid w:val="00D543C6"/>
    <w:rsid w:val="00D564F0"/>
    <w:rsid w:val="00D66E5E"/>
    <w:rsid w:val="00D67A8E"/>
    <w:rsid w:val="00D71025"/>
    <w:rsid w:val="00D91849"/>
    <w:rsid w:val="00DA7545"/>
    <w:rsid w:val="00DB07B4"/>
    <w:rsid w:val="00DB3F43"/>
    <w:rsid w:val="00DC05C1"/>
    <w:rsid w:val="00DD15D3"/>
    <w:rsid w:val="00DD3F9A"/>
    <w:rsid w:val="00DD58BE"/>
    <w:rsid w:val="00DE3C4B"/>
    <w:rsid w:val="00DF2195"/>
    <w:rsid w:val="00DF478E"/>
    <w:rsid w:val="00E031CE"/>
    <w:rsid w:val="00E10115"/>
    <w:rsid w:val="00E15177"/>
    <w:rsid w:val="00E25189"/>
    <w:rsid w:val="00E277D0"/>
    <w:rsid w:val="00E34AD5"/>
    <w:rsid w:val="00E34E6C"/>
    <w:rsid w:val="00E40870"/>
    <w:rsid w:val="00E42226"/>
    <w:rsid w:val="00E44D82"/>
    <w:rsid w:val="00E46905"/>
    <w:rsid w:val="00E53093"/>
    <w:rsid w:val="00E6370D"/>
    <w:rsid w:val="00E65A83"/>
    <w:rsid w:val="00E65E34"/>
    <w:rsid w:val="00E667F7"/>
    <w:rsid w:val="00E716B6"/>
    <w:rsid w:val="00E8097F"/>
    <w:rsid w:val="00E829BA"/>
    <w:rsid w:val="00E83A5E"/>
    <w:rsid w:val="00E90A70"/>
    <w:rsid w:val="00E96A6D"/>
    <w:rsid w:val="00EA18D9"/>
    <w:rsid w:val="00EA1B6A"/>
    <w:rsid w:val="00EB483A"/>
    <w:rsid w:val="00EB5438"/>
    <w:rsid w:val="00EC24CD"/>
    <w:rsid w:val="00EC3950"/>
    <w:rsid w:val="00ED3280"/>
    <w:rsid w:val="00EE2C3B"/>
    <w:rsid w:val="00EE6C1A"/>
    <w:rsid w:val="00EF01BA"/>
    <w:rsid w:val="00EF14FF"/>
    <w:rsid w:val="00F007F4"/>
    <w:rsid w:val="00F05A71"/>
    <w:rsid w:val="00F12BF6"/>
    <w:rsid w:val="00F1635E"/>
    <w:rsid w:val="00F17884"/>
    <w:rsid w:val="00F238AF"/>
    <w:rsid w:val="00F3092B"/>
    <w:rsid w:val="00F32F95"/>
    <w:rsid w:val="00F365CB"/>
    <w:rsid w:val="00F45357"/>
    <w:rsid w:val="00F468EB"/>
    <w:rsid w:val="00F600D3"/>
    <w:rsid w:val="00F613DC"/>
    <w:rsid w:val="00F6303C"/>
    <w:rsid w:val="00F65866"/>
    <w:rsid w:val="00F6710C"/>
    <w:rsid w:val="00F7078F"/>
    <w:rsid w:val="00F7174F"/>
    <w:rsid w:val="00F71843"/>
    <w:rsid w:val="00F72421"/>
    <w:rsid w:val="00F72CC6"/>
    <w:rsid w:val="00F75610"/>
    <w:rsid w:val="00F80600"/>
    <w:rsid w:val="00F82448"/>
    <w:rsid w:val="00F96F98"/>
    <w:rsid w:val="00FA31A9"/>
    <w:rsid w:val="00FA466D"/>
    <w:rsid w:val="00FA58ED"/>
    <w:rsid w:val="00FB3D4D"/>
    <w:rsid w:val="00FB41DA"/>
    <w:rsid w:val="00FB7375"/>
    <w:rsid w:val="00FD19CA"/>
    <w:rsid w:val="00FE3965"/>
    <w:rsid w:val="00FE3D8D"/>
    <w:rsid w:val="00FE4BC2"/>
    <w:rsid w:val="00FE57FB"/>
    <w:rsid w:val="00FE6587"/>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816142204">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 w:id="21143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fgoedopleidingen.nl/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jansen@erfgoedopleiding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customXml/itemProps4.xml><?xml version="1.0" encoding="utf-8"?>
<ds:datastoreItem xmlns:ds="http://schemas.openxmlformats.org/officeDocument/2006/customXml" ds:itemID="{E1DE27B4-2279-4A2E-9454-A0E9FFE1C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745</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Gebruiker</cp:lastModifiedBy>
  <cp:revision>10</cp:revision>
  <cp:lastPrinted>2022-02-14T09:32:00Z</cp:lastPrinted>
  <dcterms:created xsi:type="dcterms:W3CDTF">2022-02-14T11:16:00Z</dcterms:created>
  <dcterms:modified xsi:type="dcterms:W3CDTF">2022-02-18T10:44:00Z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