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F90C" w14:textId="1D1BF91C" w:rsidR="00837DF5" w:rsidRPr="00F365CB" w:rsidRDefault="001114CF" w:rsidP="00F72DFD">
      <w:pPr>
        <w:spacing w:line="276" w:lineRule="auto"/>
        <w:rPr>
          <w:rFonts w:cstheme="minorHAnsi"/>
        </w:rPr>
      </w:pPr>
      <w:r>
        <w:rPr>
          <w:rFonts w:cstheme="minorHAnsi"/>
        </w:rPr>
        <w:t>Amersfoort,</w:t>
      </w:r>
      <w:r w:rsidR="00546E66">
        <w:rPr>
          <w:rFonts w:cstheme="minorHAnsi"/>
        </w:rPr>
        <w:t xml:space="preserve"> </w:t>
      </w:r>
      <w:r w:rsidR="003835F3">
        <w:rPr>
          <w:rFonts w:cstheme="minorHAnsi"/>
        </w:rPr>
        <w:t>31 maart</w:t>
      </w:r>
      <w:r w:rsidR="00B2614C">
        <w:rPr>
          <w:rFonts w:cstheme="minorHAnsi"/>
        </w:rPr>
        <w:t xml:space="preserve"> 202</w:t>
      </w:r>
      <w:r w:rsidR="0016009B">
        <w:rPr>
          <w:rFonts w:cstheme="minorHAnsi"/>
        </w:rPr>
        <w:t>2</w:t>
      </w:r>
    </w:p>
    <w:p w14:paraId="05C2C478" w14:textId="77777777" w:rsidR="00290FB7" w:rsidRPr="00290FB7" w:rsidRDefault="00290FB7" w:rsidP="00F72DFD">
      <w:pPr>
        <w:spacing w:line="276" w:lineRule="auto"/>
        <w:rPr>
          <w:rFonts w:cstheme="minorHAnsi"/>
          <w:b/>
          <w:bCs/>
          <w:sz w:val="40"/>
          <w:szCs w:val="40"/>
        </w:rPr>
      </w:pPr>
      <w:r w:rsidRPr="00290FB7">
        <w:rPr>
          <w:rFonts w:cstheme="minorHAnsi"/>
          <w:b/>
          <w:bCs/>
          <w:sz w:val="40"/>
          <w:szCs w:val="40"/>
        </w:rPr>
        <w:t>PERSBERICHT</w:t>
      </w:r>
    </w:p>
    <w:p w14:paraId="281EF4A2" w14:textId="12B5D7A6" w:rsidR="003835F3" w:rsidRPr="004E699E" w:rsidRDefault="004E699E" w:rsidP="00F72DFD">
      <w:pPr>
        <w:spacing w:line="276" w:lineRule="auto"/>
        <w:rPr>
          <w:rFonts w:cstheme="minorHAnsi"/>
          <w:b/>
          <w:bCs/>
          <w:sz w:val="28"/>
          <w:szCs w:val="28"/>
        </w:rPr>
      </w:pPr>
      <w:r>
        <w:rPr>
          <w:rFonts w:cstheme="minorHAnsi"/>
          <w:b/>
          <w:bCs/>
          <w:sz w:val="28"/>
          <w:szCs w:val="28"/>
        </w:rPr>
        <w:t xml:space="preserve">17 studenten ontvangen diploma </w:t>
      </w:r>
      <w:r w:rsidR="003835F3" w:rsidRPr="004E699E">
        <w:rPr>
          <w:rFonts w:cstheme="minorHAnsi"/>
          <w:b/>
          <w:bCs/>
          <w:sz w:val="28"/>
          <w:szCs w:val="28"/>
        </w:rPr>
        <w:t xml:space="preserve">Restauratie Leidekker &amp; Loodgieter </w:t>
      </w:r>
    </w:p>
    <w:p w14:paraId="6E41DDC9" w14:textId="5376BE57" w:rsidR="008353C9" w:rsidRDefault="00624CF3" w:rsidP="00F72DFD">
      <w:pPr>
        <w:spacing w:line="276" w:lineRule="auto"/>
        <w:rPr>
          <w:rFonts w:cstheme="minorHAnsi"/>
          <w:b/>
          <w:bCs/>
        </w:rPr>
      </w:pPr>
      <w:r>
        <w:rPr>
          <w:rFonts w:cstheme="minorHAnsi"/>
          <w:b/>
          <w:bCs/>
        </w:rPr>
        <w:t>O</w:t>
      </w:r>
      <w:r w:rsidR="00EC24CD" w:rsidRPr="00961549">
        <w:rPr>
          <w:rFonts w:cstheme="minorHAnsi"/>
          <w:b/>
          <w:bCs/>
        </w:rPr>
        <w:t xml:space="preserve">p </w:t>
      </w:r>
      <w:r w:rsidR="003835F3">
        <w:rPr>
          <w:rFonts w:cstheme="minorHAnsi"/>
          <w:b/>
          <w:bCs/>
        </w:rPr>
        <w:t xml:space="preserve">30 maart </w:t>
      </w:r>
      <w:r w:rsidR="004E0F4D">
        <w:rPr>
          <w:rFonts w:cstheme="minorHAnsi"/>
          <w:b/>
          <w:bCs/>
        </w:rPr>
        <w:t xml:space="preserve">jl. </w:t>
      </w:r>
      <w:r w:rsidR="003835F3">
        <w:rPr>
          <w:rFonts w:cstheme="minorHAnsi"/>
          <w:b/>
          <w:bCs/>
        </w:rPr>
        <w:t>reikte Piet Brand, voorzitter van de Nederlandse Vereniging voor Leidekkers de diploma’s uit aan de eerste lichting studenten van de opleiding Restauratie Leidekker &amp; Loodgieter</w:t>
      </w:r>
      <w:r w:rsidR="00785256">
        <w:rPr>
          <w:rFonts w:cstheme="minorHAnsi"/>
          <w:b/>
          <w:bCs/>
        </w:rPr>
        <w:t>: “</w:t>
      </w:r>
      <w:r w:rsidR="00785256" w:rsidRPr="00785256">
        <w:rPr>
          <w:rFonts w:cstheme="minorHAnsi"/>
          <w:b/>
          <w:bCs/>
        </w:rPr>
        <w:t>De studenten hebben gekozen voor een prachtig</w:t>
      </w:r>
      <w:r w:rsidR="00785256">
        <w:rPr>
          <w:rFonts w:cstheme="minorHAnsi"/>
          <w:b/>
          <w:bCs/>
        </w:rPr>
        <w:t xml:space="preserve"> vak</w:t>
      </w:r>
      <w:r w:rsidR="00785256" w:rsidRPr="00785256">
        <w:rPr>
          <w:rFonts w:cstheme="minorHAnsi"/>
          <w:b/>
          <w:bCs/>
        </w:rPr>
        <w:t>. Met het behalen van het diploma hebben ze e</w:t>
      </w:r>
      <w:r w:rsidR="00785256">
        <w:rPr>
          <w:rFonts w:cstheme="minorHAnsi"/>
          <w:b/>
          <w:bCs/>
        </w:rPr>
        <w:t>e</w:t>
      </w:r>
      <w:r w:rsidR="00785256" w:rsidRPr="00785256">
        <w:rPr>
          <w:rFonts w:cstheme="minorHAnsi"/>
          <w:b/>
          <w:bCs/>
        </w:rPr>
        <w:t>n stuk opleiding gehad waarmee ze kunne</w:t>
      </w:r>
      <w:r w:rsidR="00785256">
        <w:rPr>
          <w:rFonts w:cstheme="minorHAnsi"/>
          <w:b/>
          <w:bCs/>
        </w:rPr>
        <w:t>n</w:t>
      </w:r>
      <w:r w:rsidR="00785256" w:rsidRPr="00785256">
        <w:rPr>
          <w:rFonts w:cstheme="minorHAnsi"/>
          <w:b/>
          <w:bCs/>
        </w:rPr>
        <w:t xml:space="preserve"> bijdragen aan het in stand houden van een mooi ambacht.</w:t>
      </w:r>
      <w:r w:rsidR="0007404A">
        <w:rPr>
          <w:rFonts w:cstheme="minorHAnsi"/>
          <w:b/>
          <w:bCs/>
        </w:rPr>
        <w:t xml:space="preserve"> Het feit dat de opleiding er is, is hartstikke goed voor het vak.</w:t>
      </w:r>
      <w:r w:rsidR="00785256">
        <w:rPr>
          <w:rFonts w:cstheme="minorHAnsi"/>
          <w:b/>
          <w:bCs/>
        </w:rPr>
        <w:t>”</w:t>
      </w:r>
    </w:p>
    <w:p w14:paraId="0D36112D" w14:textId="315D5A45" w:rsidR="00B15B39" w:rsidRDefault="00B15B39" w:rsidP="00B15B39">
      <w:pPr>
        <w:spacing w:line="276" w:lineRule="auto"/>
        <w:rPr>
          <w:rFonts w:cstheme="minorHAnsi"/>
        </w:rPr>
      </w:pPr>
      <w:r>
        <w:rPr>
          <w:rFonts w:cstheme="minorHAnsi"/>
        </w:rPr>
        <w:t xml:space="preserve">In Nederland zijn zo’n 20 leidekkers- en loodgietersbedrijven actief, die zich richten op de restauratie. Brand legt uit dat het lastig is voldoende jongeren te interesseren voor het vak: “Helaas kiest zo’n 80% van de jongeren voor een </w:t>
      </w:r>
      <w:proofErr w:type="spellStart"/>
      <w:r>
        <w:rPr>
          <w:rFonts w:cstheme="minorHAnsi"/>
        </w:rPr>
        <w:t>witteboordenopleiding</w:t>
      </w:r>
      <w:proofErr w:type="spellEnd"/>
      <w:r>
        <w:rPr>
          <w:rFonts w:cstheme="minorHAnsi"/>
        </w:rPr>
        <w:t>. De vijver waar alle techniek- en bouwbedrijven in vissen</w:t>
      </w:r>
      <w:r w:rsidR="004E0F4D">
        <w:rPr>
          <w:rFonts w:cstheme="minorHAnsi"/>
        </w:rPr>
        <w:t>,</w:t>
      </w:r>
      <w:r>
        <w:rPr>
          <w:rFonts w:cstheme="minorHAnsi"/>
        </w:rPr>
        <w:t xml:space="preserve"> is dus klein. Het leidekkers- en </w:t>
      </w:r>
      <w:proofErr w:type="spellStart"/>
      <w:r>
        <w:rPr>
          <w:rFonts w:cstheme="minorHAnsi"/>
        </w:rPr>
        <w:t>loodgietersvak</w:t>
      </w:r>
      <w:proofErr w:type="spellEnd"/>
      <w:r>
        <w:rPr>
          <w:rFonts w:cstheme="minorHAnsi"/>
        </w:rPr>
        <w:t xml:space="preserve"> is een goede keuze. Het vak blijft altijd</w:t>
      </w:r>
      <w:r w:rsidR="00FE2FAE">
        <w:rPr>
          <w:rFonts w:cstheme="minorHAnsi"/>
        </w:rPr>
        <w:t>. O</w:t>
      </w:r>
      <w:r>
        <w:rPr>
          <w:rFonts w:cstheme="minorHAnsi"/>
        </w:rPr>
        <w:t xml:space="preserve">ok in de toekomst zal er worden gerestaureerd. </w:t>
      </w:r>
      <w:r w:rsidR="001B74AB">
        <w:rPr>
          <w:rFonts w:cstheme="minorHAnsi"/>
        </w:rPr>
        <w:t>H</w:t>
      </w:r>
      <w:r>
        <w:rPr>
          <w:rFonts w:cstheme="minorHAnsi"/>
        </w:rPr>
        <w:t>et is</w:t>
      </w:r>
      <w:r w:rsidR="001B74AB">
        <w:rPr>
          <w:rFonts w:cstheme="minorHAnsi"/>
        </w:rPr>
        <w:t xml:space="preserve"> </w:t>
      </w:r>
      <w:r w:rsidR="004E0F4D">
        <w:rPr>
          <w:rFonts w:cstheme="minorHAnsi"/>
        </w:rPr>
        <w:t xml:space="preserve">een </w:t>
      </w:r>
      <w:r w:rsidR="001B74AB">
        <w:rPr>
          <w:rFonts w:cstheme="minorHAnsi"/>
        </w:rPr>
        <w:t xml:space="preserve">beroep waarin je zelfstandig werkt en </w:t>
      </w:r>
      <w:r w:rsidR="004E0F4D">
        <w:rPr>
          <w:rFonts w:cstheme="minorHAnsi"/>
        </w:rPr>
        <w:t xml:space="preserve">waar je </w:t>
      </w:r>
      <w:r w:rsidR="001B74AB">
        <w:rPr>
          <w:rFonts w:cstheme="minorHAnsi"/>
        </w:rPr>
        <w:t>natuurlijk buiten</w:t>
      </w:r>
      <w:r w:rsidR="004E0F4D">
        <w:rPr>
          <w:rFonts w:cstheme="minorHAnsi"/>
        </w:rPr>
        <w:t xml:space="preserve"> bent</w:t>
      </w:r>
      <w:r w:rsidR="001B74AB">
        <w:rPr>
          <w:rFonts w:cstheme="minorHAnsi"/>
        </w:rPr>
        <w:t>, op het dak.</w:t>
      </w:r>
      <w:r>
        <w:rPr>
          <w:rFonts w:cstheme="minorHAnsi"/>
        </w:rPr>
        <w:t xml:space="preserve"> Het enige is dat je geen hoogtevrees moet hebben.”</w:t>
      </w:r>
    </w:p>
    <w:p w14:paraId="54A0C82B" w14:textId="3253328E" w:rsidR="00785256" w:rsidRDefault="00785256" w:rsidP="00F72DFD">
      <w:pPr>
        <w:spacing w:line="276" w:lineRule="auto"/>
        <w:rPr>
          <w:rFonts w:cstheme="minorHAnsi"/>
        </w:rPr>
      </w:pPr>
      <w:r w:rsidRPr="00785256">
        <w:rPr>
          <w:rFonts w:cstheme="minorHAnsi"/>
        </w:rPr>
        <w:t xml:space="preserve">Het Nationaal Centrum Erfgoedopleidingen ontwikkelde de opleiding Restauratie Leidekker &amp; Loodgieter </w:t>
      </w:r>
      <w:r w:rsidR="00FE2FAE">
        <w:rPr>
          <w:rFonts w:cstheme="minorHAnsi"/>
        </w:rPr>
        <w:t xml:space="preserve">(op MBO-3 niveau) </w:t>
      </w:r>
      <w:r w:rsidRPr="00785256">
        <w:rPr>
          <w:rFonts w:cstheme="minorHAnsi"/>
        </w:rPr>
        <w:t xml:space="preserve">in samenwerking met de Nederlandse Vereniging van Leidekkers (NVVL) en </w:t>
      </w:r>
      <w:proofErr w:type="spellStart"/>
      <w:r w:rsidRPr="00785256">
        <w:rPr>
          <w:rFonts w:cstheme="minorHAnsi"/>
        </w:rPr>
        <w:t>GAan</w:t>
      </w:r>
      <w:proofErr w:type="spellEnd"/>
      <w:r w:rsidRPr="00785256">
        <w:rPr>
          <w:rFonts w:cstheme="minorHAnsi"/>
        </w:rPr>
        <w:t xml:space="preserve"> in de Bouw.</w:t>
      </w:r>
      <w:r>
        <w:rPr>
          <w:rFonts w:cstheme="minorHAnsi"/>
        </w:rPr>
        <w:t xml:space="preserve"> Brand was lid van de klankbordgroep</w:t>
      </w:r>
      <w:r w:rsidR="004E0F4D">
        <w:rPr>
          <w:rFonts w:cstheme="minorHAnsi"/>
        </w:rPr>
        <w:t>,</w:t>
      </w:r>
      <w:r>
        <w:rPr>
          <w:rFonts w:cstheme="minorHAnsi"/>
        </w:rPr>
        <w:t xml:space="preserve"> die de auteurs van de lesstof voorzag van feedback: “</w:t>
      </w:r>
      <w:r w:rsidRPr="00785256">
        <w:rPr>
          <w:rFonts w:cstheme="minorHAnsi"/>
        </w:rPr>
        <w:t>Het is hartstikke goed dat deze opleiding is ontwikkeld. Anders bloedt het vak dood. Deze opleiding voldoet aan de behoeft in de branche.</w:t>
      </w:r>
      <w:r>
        <w:rPr>
          <w:rFonts w:cstheme="minorHAnsi"/>
        </w:rPr>
        <w:t xml:space="preserve"> </w:t>
      </w:r>
      <w:r w:rsidR="0007404A">
        <w:rPr>
          <w:rFonts w:cstheme="minorHAnsi"/>
        </w:rPr>
        <w:t>Een sterk punt is dat d</w:t>
      </w:r>
      <w:r w:rsidR="0007404A" w:rsidRPr="00F00CD3">
        <w:rPr>
          <w:rFonts w:cstheme="minorHAnsi"/>
        </w:rPr>
        <w:t>e Uitvoeringsrichtlijnen voor historische leidaken (URL 4010) en metalen dakbedekkingen en goten (URL 4011) een integraal onderdeel van het lesmateriaal</w:t>
      </w:r>
      <w:r w:rsidR="0007404A">
        <w:rPr>
          <w:rFonts w:cstheme="minorHAnsi"/>
        </w:rPr>
        <w:t xml:space="preserve"> vormen</w:t>
      </w:r>
      <w:r w:rsidR="0007404A" w:rsidRPr="00F00CD3">
        <w:rPr>
          <w:rFonts w:cstheme="minorHAnsi"/>
        </w:rPr>
        <w:t xml:space="preserve">. </w:t>
      </w:r>
      <w:r w:rsidRPr="00785256">
        <w:rPr>
          <w:rFonts w:cstheme="minorHAnsi"/>
        </w:rPr>
        <w:t>Op allerlei manieren is de NVVL bezig met het onderwijs om het vak voor de toekomst te behouden.</w:t>
      </w:r>
      <w:r>
        <w:rPr>
          <w:rFonts w:cstheme="minorHAnsi"/>
        </w:rPr>
        <w:t xml:space="preserve"> </w:t>
      </w:r>
      <w:r w:rsidR="00FE2FAE" w:rsidRPr="00FE2FAE">
        <w:rPr>
          <w:rFonts w:cstheme="minorHAnsi"/>
        </w:rPr>
        <w:t xml:space="preserve">Voor ons bijzondere vakgebied bestonden namelijk geen opleidingen meer. </w:t>
      </w:r>
      <w:r w:rsidRPr="00785256">
        <w:rPr>
          <w:rFonts w:cstheme="minorHAnsi"/>
        </w:rPr>
        <w:t xml:space="preserve">Samen met </w:t>
      </w:r>
      <w:proofErr w:type="spellStart"/>
      <w:r w:rsidR="004E0F4D" w:rsidRPr="00785256">
        <w:rPr>
          <w:rFonts w:cstheme="minorHAnsi"/>
        </w:rPr>
        <w:t>G</w:t>
      </w:r>
      <w:r w:rsidR="004E0F4D">
        <w:rPr>
          <w:rFonts w:cstheme="minorHAnsi"/>
        </w:rPr>
        <w:t>A</w:t>
      </w:r>
      <w:r w:rsidR="004E0F4D" w:rsidRPr="00785256">
        <w:rPr>
          <w:rFonts w:cstheme="minorHAnsi"/>
        </w:rPr>
        <w:t>an</w:t>
      </w:r>
      <w:proofErr w:type="spellEnd"/>
      <w:r w:rsidR="004E0F4D" w:rsidRPr="00785256">
        <w:rPr>
          <w:rFonts w:cstheme="minorHAnsi"/>
        </w:rPr>
        <w:t xml:space="preserve"> </w:t>
      </w:r>
      <w:r w:rsidRPr="00785256">
        <w:rPr>
          <w:rFonts w:cstheme="minorHAnsi"/>
        </w:rPr>
        <w:t xml:space="preserve">in de </w:t>
      </w:r>
      <w:r w:rsidR="004E0F4D">
        <w:rPr>
          <w:rFonts w:cstheme="minorHAnsi"/>
        </w:rPr>
        <w:t>B</w:t>
      </w:r>
      <w:r w:rsidR="004E0F4D" w:rsidRPr="00785256">
        <w:rPr>
          <w:rFonts w:cstheme="minorHAnsi"/>
        </w:rPr>
        <w:t xml:space="preserve">ouw </w:t>
      </w:r>
      <w:r w:rsidRPr="00785256">
        <w:rPr>
          <w:rFonts w:cstheme="minorHAnsi"/>
        </w:rPr>
        <w:t>heeft de NVVL een opleiding Leidekken &amp; Loodgieten op MBO-2 niveau ontwikkeld</w:t>
      </w:r>
      <w:r>
        <w:rPr>
          <w:rFonts w:cstheme="minorHAnsi"/>
        </w:rPr>
        <w:t>, een mooie</w:t>
      </w:r>
      <w:r w:rsidR="0007404A">
        <w:rPr>
          <w:rFonts w:cstheme="minorHAnsi"/>
        </w:rPr>
        <w:t xml:space="preserve"> basis om daarna te gaan voor specialisatie in de restauratie.</w:t>
      </w:r>
      <w:r>
        <w:rPr>
          <w:rFonts w:cstheme="minorHAnsi"/>
        </w:rPr>
        <w:t xml:space="preserve">” </w:t>
      </w:r>
    </w:p>
    <w:p w14:paraId="267C9CA8" w14:textId="3E65FD61" w:rsidR="00940757" w:rsidRDefault="0007404A" w:rsidP="00F72DFD">
      <w:pPr>
        <w:spacing w:line="276" w:lineRule="auto"/>
        <w:rPr>
          <w:rFonts w:cstheme="minorHAnsi"/>
        </w:rPr>
      </w:pPr>
      <w:r>
        <w:rPr>
          <w:rFonts w:cstheme="minorHAnsi"/>
        </w:rPr>
        <w:t xml:space="preserve">Opleidingscoördinator Joop Jansen is blij met de steun aan de organisatie van de opleiding vanuit de leidekkers- en loodgietersbranche: “Bij deze opleiding oefenen de studenten ook allerlei werkzaamheden. </w:t>
      </w:r>
      <w:r w:rsidR="00940757">
        <w:rPr>
          <w:rFonts w:cstheme="minorHAnsi"/>
        </w:rPr>
        <w:t xml:space="preserve">Daarvoor hebben </w:t>
      </w:r>
      <w:r w:rsidR="00FE2FAE">
        <w:rPr>
          <w:rFonts w:cstheme="minorHAnsi"/>
        </w:rPr>
        <w:t xml:space="preserve">de </w:t>
      </w:r>
      <w:r w:rsidR="00940757">
        <w:rPr>
          <w:rFonts w:cstheme="minorHAnsi"/>
        </w:rPr>
        <w:t>bedrijven instructeurs beschikbaar gesteld, materialen gedoneerd of met korting aangeboden</w:t>
      </w:r>
      <w:r w:rsidR="00CA6133">
        <w:rPr>
          <w:rFonts w:cstheme="minorHAnsi"/>
        </w:rPr>
        <w:t xml:space="preserve"> en</w:t>
      </w:r>
      <w:r w:rsidR="00940757">
        <w:rPr>
          <w:rFonts w:cstheme="minorHAnsi"/>
        </w:rPr>
        <w:t xml:space="preserve"> er zijn oefendakjes geleverd. Daar zie je aan dat de branche er alles aan gelegen is om goed onderwijs in de lucht te houden, een fantastische inzet.</w:t>
      </w:r>
      <w:r>
        <w:rPr>
          <w:rFonts w:cstheme="minorHAnsi"/>
        </w:rPr>
        <w:t>”</w:t>
      </w:r>
    </w:p>
    <w:p w14:paraId="5FD2FA3E" w14:textId="204C668B" w:rsidR="00FD19CA" w:rsidRDefault="00FD19CA" w:rsidP="00F72DFD">
      <w:pPr>
        <w:spacing w:line="276" w:lineRule="auto"/>
        <w:rPr>
          <w:rFonts w:cstheme="minorHAnsi"/>
        </w:rPr>
      </w:pPr>
      <w:r>
        <w:rPr>
          <w:rFonts w:cstheme="minorHAnsi"/>
        </w:rPr>
        <w:t xml:space="preserve">De </w:t>
      </w:r>
      <w:r w:rsidR="0096347F">
        <w:rPr>
          <w:rFonts w:cstheme="minorHAnsi"/>
        </w:rPr>
        <w:t xml:space="preserve">kersverse </w:t>
      </w:r>
      <w:r>
        <w:rPr>
          <w:rFonts w:cstheme="minorHAnsi"/>
        </w:rPr>
        <w:t>gediplomeerde</w:t>
      </w:r>
      <w:r w:rsidR="00DD3F9A">
        <w:rPr>
          <w:rFonts w:cstheme="minorHAnsi"/>
        </w:rPr>
        <w:t xml:space="preserve"> </w:t>
      </w:r>
      <w:r w:rsidR="003835F3">
        <w:rPr>
          <w:rFonts w:cstheme="minorHAnsi"/>
        </w:rPr>
        <w:t>restauratieleidekker</w:t>
      </w:r>
      <w:r w:rsidR="0065190E">
        <w:rPr>
          <w:rFonts w:cstheme="minorHAnsi"/>
        </w:rPr>
        <w:t>s</w:t>
      </w:r>
      <w:r w:rsidR="003835F3">
        <w:rPr>
          <w:rFonts w:cstheme="minorHAnsi"/>
        </w:rPr>
        <w:t xml:space="preserve"> en </w:t>
      </w:r>
      <w:r w:rsidR="00A32109">
        <w:rPr>
          <w:rFonts w:cstheme="minorHAnsi"/>
        </w:rPr>
        <w:t>-</w:t>
      </w:r>
      <w:r w:rsidR="003835F3">
        <w:rPr>
          <w:rFonts w:cstheme="minorHAnsi"/>
        </w:rPr>
        <w:t xml:space="preserve">loodgieters </w:t>
      </w:r>
      <w:r w:rsidR="00B64F7C">
        <w:rPr>
          <w:rFonts w:cstheme="minorHAnsi"/>
        </w:rPr>
        <w:t>zijn</w:t>
      </w:r>
      <w:r w:rsidR="00F00CD3">
        <w:rPr>
          <w:rFonts w:cstheme="minorHAnsi"/>
        </w:rPr>
        <w:t xml:space="preserve"> Bart Verhoeven (Walter Verhoeven BV), Gerrit Jonker </w:t>
      </w:r>
      <w:r w:rsidR="004E699E">
        <w:rPr>
          <w:rFonts w:cstheme="minorHAnsi"/>
        </w:rPr>
        <w:t>en</w:t>
      </w:r>
      <w:r w:rsidR="00F00CD3">
        <w:rPr>
          <w:rFonts w:cstheme="minorHAnsi"/>
        </w:rPr>
        <w:t xml:space="preserve"> Ton van Dort (Duinkerke Dak en Zink), Mike Ressen (Verkoelen Dakspecialisten)</w:t>
      </w:r>
      <w:r w:rsidR="000156B2">
        <w:rPr>
          <w:rFonts w:cstheme="minorHAnsi"/>
        </w:rPr>
        <w:t xml:space="preserve">, </w:t>
      </w:r>
      <w:r w:rsidR="004E699E">
        <w:rPr>
          <w:rFonts w:cstheme="minorHAnsi"/>
        </w:rPr>
        <w:t>L</w:t>
      </w:r>
      <w:r w:rsidR="000156B2">
        <w:rPr>
          <w:rFonts w:cstheme="minorHAnsi"/>
        </w:rPr>
        <w:t xml:space="preserve">evi Eekhout </w:t>
      </w:r>
      <w:r w:rsidR="004E699E">
        <w:rPr>
          <w:rFonts w:cstheme="minorHAnsi"/>
        </w:rPr>
        <w:t xml:space="preserve">en </w:t>
      </w:r>
      <w:r w:rsidR="000156B2">
        <w:rPr>
          <w:rFonts w:cstheme="minorHAnsi"/>
        </w:rPr>
        <w:t xml:space="preserve">Leroy </w:t>
      </w:r>
      <w:proofErr w:type="spellStart"/>
      <w:r w:rsidR="000156B2">
        <w:rPr>
          <w:rFonts w:cstheme="minorHAnsi"/>
        </w:rPr>
        <w:t>Celie</w:t>
      </w:r>
      <w:proofErr w:type="spellEnd"/>
      <w:r w:rsidR="000156B2">
        <w:rPr>
          <w:rFonts w:cstheme="minorHAnsi"/>
        </w:rPr>
        <w:t xml:space="preserve"> (Pronk Leidekkers), Rudy </w:t>
      </w:r>
      <w:proofErr w:type="spellStart"/>
      <w:r w:rsidR="000156B2">
        <w:rPr>
          <w:rFonts w:cstheme="minorHAnsi"/>
        </w:rPr>
        <w:t>Hofhuis</w:t>
      </w:r>
      <w:proofErr w:type="spellEnd"/>
      <w:r w:rsidR="000156B2">
        <w:rPr>
          <w:rFonts w:cstheme="minorHAnsi"/>
        </w:rPr>
        <w:t xml:space="preserve"> </w:t>
      </w:r>
      <w:r w:rsidR="004E699E">
        <w:rPr>
          <w:rFonts w:cstheme="minorHAnsi"/>
        </w:rPr>
        <w:t xml:space="preserve">en Mink </w:t>
      </w:r>
      <w:proofErr w:type="spellStart"/>
      <w:r w:rsidR="004E699E">
        <w:rPr>
          <w:rFonts w:cstheme="minorHAnsi"/>
        </w:rPr>
        <w:t>Sw</w:t>
      </w:r>
      <w:r w:rsidR="000156B2">
        <w:rPr>
          <w:rFonts w:cstheme="minorHAnsi"/>
        </w:rPr>
        <w:t>erink</w:t>
      </w:r>
      <w:proofErr w:type="spellEnd"/>
      <w:r w:rsidR="000156B2">
        <w:rPr>
          <w:rFonts w:cstheme="minorHAnsi"/>
        </w:rPr>
        <w:t xml:space="preserve"> (Leidekkers D. Koenders), Brian </w:t>
      </w:r>
      <w:proofErr w:type="spellStart"/>
      <w:r w:rsidR="000156B2">
        <w:rPr>
          <w:rFonts w:cstheme="minorHAnsi"/>
        </w:rPr>
        <w:t>Siereveld</w:t>
      </w:r>
      <w:proofErr w:type="spellEnd"/>
      <w:r w:rsidR="000156B2">
        <w:rPr>
          <w:rFonts w:cstheme="minorHAnsi"/>
        </w:rPr>
        <w:t xml:space="preserve"> (</w:t>
      </w:r>
      <w:r w:rsidR="004E699E" w:rsidRPr="004E699E">
        <w:rPr>
          <w:rFonts w:cstheme="minorHAnsi"/>
        </w:rPr>
        <w:t>Jobse BV</w:t>
      </w:r>
      <w:r w:rsidR="004E699E">
        <w:rPr>
          <w:rFonts w:cstheme="minorHAnsi"/>
        </w:rPr>
        <w:t xml:space="preserve">), Jip </w:t>
      </w:r>
      <w:proofErr w:type="spellStart"/>
      <w:r w:rsidR="004E699E">
        <w:rPr>
          <w:rFonts w:cstheme="minorHAnsi"/>
        </w:rPr>
        <w:t>Larooi</w:t>
      </w:r>
      <w:proofErr w:type="spellEnd"/>
      <w:r w:rsidR="004E699E">
        <w:rPr>
          <w:rFonts w:cstheme="minorHAnsi"/>
        </w:rPr>
        <w:t xml:space="preserve">, Diego Admiraal, Benito </w:t>
      </w:r>
      <w:proofErr w:type="spellStart"/>
      <w:r w:rsidR="004E699E">
        <w:rPr>
          <w:rFonts w:cstheme="minorHAnsi"/>
        </w:rPr>
        <w:t>Molhoop</w:t>
      </w:r>
      <w:proofErr w:type="spellEnd"/>
      <w:r w:rsidR="004E699E">
        <w:rPr>
          <w:rFonts w:cstheme="minorHAnsi"/>
        </w:rPr>
        <w:t xml:space="preserve"> en Melvin Kroes (Klomp </w:t>
      </w:r>
      <w:proofErr w:type="spellStart"/>
      <w:r w:rsidR="004E699E">
        <w:rPr>
          <w:rFonts w:cstheme="minorHAnsi"/>
        </w:rPr>
        <w:t>Dakbedekkingssytemen</w:t>
      </w:r>
      <w:proofErr w:type="spellEnd"/>
      <w:r w:rsidR="004E699E">
        <w:rPr>
          <w:rFonts w:cstheme="minorHAnsi"/>
        </w:rPr>
        <w:t>)</w:t>
      </w:r>
      <w:r w:rsidR="00B6599D">
        <w:rPr>
          <w:rFonts w:cstheme="minorHAnsi"/>
        </w:rPr>
        <w:t xml:space="preserve"> </w:t>
      </w:r>
      <w:r w:rsidR="004E699E">
        <w:rPr>
          <w:rFonts w:cstheme="minorHAnsi"/>
        </w:rPr>
        <w:t>en Rob</w:t>
      </w:r>
      <w:r w:rsidR="00DA7CAB">
        <w:rPr>
          <w:rFonts w:cstheme="minorHAnsi"/>
        </w:rPr>
        <w:t>ert</w:t>
      </w:r>
      <w:r w:rsidR="004E699E">
        <w:rPr>
          <w:rFonts w:cstheme="minorHAnsi"/>
        </w:rPr>
        <w:t xml:space="preserve"> Vonk (</w:t>
      </w:r>
      <w:proofErr w:type="spellStart"/>
      <w:r w:rsidR="004E699E">
        <w:rPr>
          <w:rFonts w:cstheme="minorHAnsi"/>
        </w:rPr>
        <w:t>Gevo</w:t>
      </w:r>
      <w:proofErr w:type="spellEnd"/>
      <w:r w:rsidR="004E699E">
        <w:rPr>
          <w:rFonts w:cstheme="minorHAnsi"/>
        </w:rPr>
        <w:t xml:space="preserve"> Installatietechniek). </w:t>
      </w:r>
      <w:r w:rsidR="00C43575">
        <w:rPr>
          <w:rFonts w:cstheme="minorHAnsi"/>
        </w:rPr>
        <w:t>Drie studenten hebben verlenging gekregen om hun praktijkopdrachten af</w:t>
      </w:r>
      <w:r w:rsidR="00D27370">
        <w:rPr>
          <w:rFonts w:cstheme="minorHAnsi"/>
        </w:rPr>
        <w:t xml:space="preserve"> </w:t>
      </w:r>
      <w:r w:rsidR="00C43575">
        <w:rPr>
          <w:rFonts w:cstheme="minorHAnsi"/>
        </w:rPr>
        <w:t xml:space="preserve">te ronden, waarna ook zij hopelijk </w:t>
      </w:r>
      <w:r w:rsidR="00FE2FAE">
        <w:rPr>
          <w:rFonts w:cstheme="minorHAnsi"/>
        </w:rPr>
        <w:t xml:space="preserve">binnenkort </w:t>
      </w:r>
      <w:r w:rsidR="00C43575">
        <w:rPr>
          <w:rFonts w:cstheme="minorHAnsi"/>
        </w:rPr>
        <w:t xml:space="preserve">hun diploma mogen ontvangen. </w:t>
      </w:r>
    </w:p>
    <w:p w14:paraId="50D3BC95" w14:textId="17BCFBA1" w:rsidR="00290FB7" w:rsidRDefault="00290FB7" w:rsidP="00F72DFD">
      <w:pPr>
        <w:spacing w:line="276" w:lineRule="auto"/>
        <w:rPr>
          <w:rFonts w:cstheme="minorHAnsi"/>
        </w:rPr>
      </w:pPr>
      <w:r w:rsidRPr="003E1EA5">
        <w:rPr>
          <w:rFonts w:cstheme="minorHAnsi"/>
        </w:rPr>
        <w:t xml:space="preserve">Het Nationaal Centrum Erfgoedopleidingen is </w:t>
      </w:r>
      <w:r w:rsidR="00C57CDF">
        <w:rPr>
          <w:rFonts w:cstheme="minorHAnsi"/>
        </w:rPr>
        <w:t xml:space="preserve">in 2017 </w:t>
      </w:r>
      <w:r w:rsidRPr="003E1EA5">
        <w:rPr>
          <w:rFonts w:cstheme="minorHAnsi"/>
        </w:rPr>
        <w:t xml:space="preserve">opgericht om de toekomst van het </w:t>
      </w:r>
      <w:r w:rsidR="002F7DAB">
        <w:rPr>
          <w:rFonts w:cstheme="minorHAnsi"/>
        </w:rPr>
        <w:t xml:space="preserve">kleinschalige </w:t>
      </w:r>
      <w:r w:rsidRPr="003E1EA5">
        <w:rPr>
          <w:rFonts w:cstheme="minorHAnsi"/>
        </w:rPr>
        <w:t>restauratievakonderwijs veilig te stellen</w:t>
      </w:r>
      <w:r w:rsidR="002F7DAB">
        <w:rPr>
          <w:rFonts w:cstheme="minorHAnsi"/>
        </w:rPr>
        <w:t xml:space="preserve">. Het NCE werkt, </w:t>
      </w:r>
      <w:r w:rsidRPr="003E1EA5">
        <w:rPr>
          <w:rFonts w:cstheme="minorHAnsi"/>
        </w:rPr>
        <w:t>gesteund door de minister van OCW</w:t>
      </w:r>
      <w:r w:rsidR="002F7DAB">
        <w:rPr>
          <w:rFonts w:cstheme="minorHAnsi"/>
        </w:rPr>
        <w:t xml:space="preserve">, samen met </w:t>
      </w:r>
      <w:r w:rsidRPr="003E1EA5">
        <w:rPr>
          <w:rFonts w:cstheme="minorHAnsi"/>
        </w:rPr>
        <w:t xml:space="preserve">vele personen en organisaties uit de restauratie-, bouw- en onderwijssector. </w:t>
      </w:r>
      <w:r w:rsidR="002F7DAB">
        <w:rPr>
          <w:rFonts w:cstheme="minorHAnsi"/>
        </w:rPr>
        <w:t xml:space="preserve">Inmiddels zijn </w:t>
      </w:r>
      <w:r w:rsidR="00C57CDF" w:rsidRPr="00C57CDF">
        <w:rPr>
          <w:rFonts w:cstheme="minorHAnsi"/>
        </w:rPr>
        <w:t>voor 10 vakdisciplines restauratieopleidingen ontwikkeld, die goed aansluiten op de behoeften in het werkveld. De opleidingen worden verspreid over Nederland georganiseerd.</w:t>
      </w:r>
      <w:r w:rsidR="00961549">
        <w:rPr>
          <w:rFonts w:cstheme="minorHAnsi"/>
        </w:rPr>
        <w:t xml:space="preserve"> </w:t>
      </w:r>
    </w:p>
    <w:p w14:paraId="102C91D0" w14:textId="77777777" w:rsidR="009970BE" w:rsidRDefault="009970BE" w:rsidP="00F72DFD">
      <w:pPr>
        <w:spacing w:line="276" w:lineRule="auto"/>
        <w:rPr>
          <w:rFonts w:cstheme="minorHAnsi"/>
          <w:b/>
          <w:bCs/>
        </w:rPr>
      </w:pPr>
    </w:p>
    <w:p w14:paraId="1B8E5C27" w14:textId="77777777" w:rsidR="00A32109" w:rsidRDefault="00A32109" w:rsidP="00F72DFD">
      <w:pPr>
        <w:spacing w:line="276" w:lineRule="auto"/>
        <w:rPr>
          <w:rFonts w:cstheme="minorHAnsi"/>
          <w:b/>
          <w:bCs/>
        </w:rPr>
      </w:pPr>
    </w:p>
    <w:p w14:paraId="3BB4D0A3" w14:textId="2B6D4F77" w:rsidR="00290FB7" w:rsidRPr="00290FB7" w:rsidRDefault="00290FB7" w:rsidP="00F72DFD">
      <w:pPr>
        <w:spacing w:line="276" w:lineRule="auto"/>
        <w:rPr>
          <w:rFonts w:cstheme="minorHAnsi"/>
          <w:b/>
          <w:bCs/>
        </w:rPr>
      </w:pPr>
      <w:r w:rsidRPr="00290FB7">
        <w:rPr>
          <w:rFonts w:cstheme="minorHAnsi"/>
          <w:b/>
          <w:bCs/>
        </w:rPr>
        <w:t>-------------------------------------------------------------------------------------------------------------------</w:t>
      </w:r>
    </w:p>
    <w:p w14:paraId="22B4D27C" w14:textId="09A95A99" w:rsidR="00290FB7" w:rsidRPr="00290FB7" w:rsidRDefault="00290FB7" w:rsidP="00F72DFD">
      <w:pPr>
        <w:spacing w:line="276" w:lineRule="auto"/>
        <w:rPr>
          <w:rFonts w:cstheme="minorHAnsi"/>
          <w:b/>
          <w:bCs/>
        </w:rPr>
      </w:pPr>
      <w:r w:rsidRPr="00290FB7">
        <w:rPr>
          <w:rFonts w:cstheme="minorHAnsi"/>
          <w:b/>
          <w:bCs/>
        </w:rPr>
        <w:t>Noot voor de redactie:</w:t>
      </w:r>
    </w:p>
    <w:p w14:paraId="0DFBADA6" w14:textId="77777777" w:rsidR="00290FB7" w:rsidRPr="00290FB7" w:rsidRDefault="00290FB7" w:rsidP="00F72DFD">
      <w:pPr>
        <w:spacing w:line="276" w:lineRule="auto"/>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57BE4842" w14:textId="168EDF73" w:rsidR="0033027D" w:rsidRPr="00290FB7" w:rsidRDefault="00290FB7" w:rsidP="00F72DFD">
      <w:pPr>
        <w:spacing w:line="276" w:lineRule="auto"/>
        <w:rPr>
          <w:rFonts w:cstheme="minorHAnsi"/>
        </w:rPr>
      </w:pPr>
      <w:r w:rsidRPr="00636A22">
        <w:rPr>
          <w:rFonts w:cstheme="minorHAnsi"/>
        </w:rPr>
        <w:t>Voor meer informatie kunt u contact opnemen met Jo</w:t>
      </w:r>
      <w:r w:rsidR="0007660F" w:rsidRPr="00636A22">
        <w:rPr>
          <w:rFonts w:cstheme="minorHAnsi"/>
        </w:rPr>
        <w:t xml:space="preserve">op Jansen, </w:t>
      </w:r>
      <w:r w:rsidRPr="00636A22">
        <w:rPr>
          <w:rFonts w:cstheme="minorHAnsi"/>
        </w:rPr>
        <w:t>NCE-opleidings</w:t>
      </w:r>
      <w:r w:rsidR="00B2614C" w:rsidRPr="00636A22">
        <w:rPr>
          <w:rFonts w:cstheme="minorHAnsi"/>
        </w:rPr>
        <w:t>coördinator</w:t>
      </w:r>
      <w:r w:rsidRPr="00636A22">
        <w:rPr>
          <w:rFonts w:cstheme="minorHAnsi"/>
        </w:rPr>
        <w:t xml:space="preserve">, via </w:t>
      </w:r>
      <w:r w:rsidR="0007660F" w:rsidRPr="00636A22">
        <w:rPr>
          <w:rFonts w:cstheme="minorHAnsi"/>
        </w:rPr>
        <w:t xml:space="preserve">06 23 57 91 46 </w:t>
      </w:r>
      <w:r w:rsidRPr="00636A22">
        <w:rPr>
          <w:rFonts w:cstheme="minorHAnsi"/>
        </w:rPr>
        <w:t xml:space="preserve">of </w:t>
      </w:r>
      <w:hyperlink r:id="rId11" w:history="1">
        <w:r w:rsidR="0007660F" w:rsidRPr="00636A22">
          <w:rPr>
            <w:rStyle w:val="Hyperlink"/>
            <w:rFonts w:cstheme="minorHAnsi"/>
          </w:rPr>
          <w:t>j.jansen@erfgoedopleidingen.nl</w:t>
        </w:r>
      </w:hyperlink>
      <w:r w:rsidR="0007660F" w:rsidRPr="00636A22">
        <w:rPr>
          <w:rFonts w:cstheme="minorHAnsi"/>
        </w:rPr>
        <w:t xml:space="preserve">. </w:t>
      </w:r>
      <w:r w:rsidR="00B15B39">
        <w:rPr>
          <w:rFonts w:cstheme="minorHAnsi"/>
        </w:rPr>
        <w:t>Of kijk op o</w:t>
      </w:r>
      <w:r w:rsidR="0007660F" w:rsidRPr="00636A22">
        <w:rPr>
          <w:rFonts w:cstheme="minorHAnsi"/>
        </w:rPr>
        <w:t>nze website</w:t>
      </w:r>
      <w:r w:rsidR="00B15B39">
        <w:rPr>
          <w:rFonts w:cstheme="minorHAnsi"/>
        </w:rPr>
        <w:t>:</w:t>
      </w:r>
      <w:r w:rsidR="0007660F" w:rsidRPr="00636A22">
        <w:rPr>
          <w:rFonts w:cstheme="minorHAnsi"/>
        </w:rPr>
        <w:t xml:space="preserve"> </w:t>
      </w:r>
      <w:hyperlink r:id="rId12" w:history="1">
        <w:r w:rsidR="0007660F" w:rsidRPr="00636A22">
          <w:rPr>
            <w:rStyle w:val="Hyperlink"/>
            <w:rFonts w:cstheme="minorHAnsi"/>
          </w:rPr>
          <w:t>www.erfgoedopleidingen.nl</w:t>
        </w:r>
      </w:hyperlink>
      <w:r w:rsidR="0007660F" w:rsidRPr="00636A22">
        <w:rPr>
          <w:rFonts w:cstheme="minorHAnsi"/>
        </w:rPr>
        <w:t>.</w:t>
      </w:r>
      <w:r w:rsidR="0007660F">
        <w:rPr>
          <w:rFonts w:cstheme="minorHAnsi"/>
        </w:rPr>
        <w:t xml:space="preserve"> </w:t>
      </w:r>
    </w:p>
    <w:p w14:paraId="398CD94F" w14:textId="304A738B" w:rsidR="00B47AE1" w:rsidRPr="00290FB7" w:rsidRDefault="001B54C9" w:rsidP="00A32109">
      <w:pPr>
        <w:spacing w:line="276" w:lineRule="auto"/>
        <w:rPr>
          <w:rFonts w:cstheme="minorHAnsi"/>
        </w:rPr>
      </w:pPr>
      <w:r>
        <w:rPr>
          <w:rFonts w:cstheme="minorHAnsi"/>
        </w:rPr>
        <w:t>Fotobijschrift:</w:t>
      </w:r>
      <w:r>
        <w:rPr>
          <w:rFonts w:cstheme="minorHAnsi"/>
        </w:rPr>
        <w:br/>
      </w:r>
      <w:r w:rsidR="00A32109">
        <w:rPr>
          <w:rFonts w:cstheme="minorHAnsi"/>
        </w:rPr>
        <w:t xml:space="preserve">De kersverse restauratieleidekkers en -loodgieters met docenten, instructeurs, werkgevers, genodigden van de brancheverenigingen en familieleden. </w:t>
      </w:r>
    </w:p>
    <w:sectPr w:rsidR="00B47AE1" w:rsidRPr="00290FB7" w:rsidSect="00A32109">
      <w:head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16EF" w14:textId="77777777" w:rsidR="008E5553" w:rsidRDefault="008E5553" w:rsidP="006E4386">
      <w:pPr>
        <w:spacing w:after="0" w:line="240" w:lineRule="auto"/>
      </w:pPr>
      <w:r>
        <w:separator/>
      </w:r>
    </w:p>
  </w:endnote>
  <w:endnote w:type="continuationSeparator" w:id="0">
    <w:p w14:paraId="2EF84B19" w14:textId="77777777" w:rsidR="008E5553" w:rsidRDefault="008E5553" w:rsidP="006E4386">
      <w:pPr>
        <w:spacing w:after="0" w:line="240" w:lineRule="auto"/>
      </w:pPr>
      <w:r>
        <w:continuationSeparator/>
      </w:r>
    </w:p>
  </w:endnote>
  <w:endnote w:type="continuationNotice" w:id="1">
    <w:p w14:paraId="0A1101D1" w14:textId="77777777" w:rsidR="008E5553" w:rsidRDefault="008E5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9B87" w14:textId="77777777" w:rsidR="008E5553" w:rsidRDefault="008E5553" w:rsidP="006E4386">
      <w:pPr>
        <w:spacing w:after="0" w:line="240" w:lineRule="auto"/>
      </w:pPr>
      <w:r>
        <w:separator/>
      </w:r>
    </w:p>
  </w:footnote>
  <w:footnote w:type="continuationSeparator" w:id="0">
    <w:p w14:paraId="2FB052CD" w14:textId="77777777" w:rsidR="008E5553" w:rsidRDefault="008E5553" w:rsidP="006E4386">
      <w:pPr>
        <w:spacing w:after="0" w:line="240" w:lineRule="auto"/>
      </w:pPr>
      <w:r>
        <w:continuationSeparator/>
      </w:r>
    </w:p>
  </w:footnote>
  <w:footnote w:type="continuationNotice" w:id="1">
    <w:p w14:paraId="3D739C28" w14:textId="77777777" w:rsidR="008E5553" w:rsidRDefault="008E5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0BC" w14:textId="43822C61" w:rsidR="00DD15D3" w:rsidRDefault="00DD15D3">
    <w:pPr>
      <w:pStyle w:val="Koptekst"/>
    </w:pPr>
    <w:r>
      <w:rPr>
        <w:noProof/>
      </w:rPr>
      <w:drawing>
        <wp:anchor distT="0" distB="0" distL="114300" distR="114300" simplePos="0" relativeHeight="251658240" behindDoc="0" locked="0" layoutInCell="1" allowOverlap="1" wp14:anchorId="17567FF7" wp14:editId="6373AAAF">
          <wp:simplePos x="0" y="0"/>
          <wp:positionH relativeFrom="column">
            <wp:posOffset>4195445</wp:posOffset>
          </wp:positionH>
          <wp:positionV relativeFrom="paragraph">
            <wp:posOffset>-231140</wp:posOffset>
          </wp:positionV>
          <wp:extent cx="1505699" cy="858129"/>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699" cy="858129"/>
                  </a:xfrm>
                  <a:prstGeom prst="rect">
                    <a:avLst/>
                  </a:prstGeom>
                  <a:noFill/>
                  <a:ln>
                    <a:noFill/>
                  </a:ln>
                </pic:spPr>
              </pic:pic>
            </a:graphicData>
          </a:graphic>
        </wp:anchor>
      </w:drawing>
    </w:r>
  </w:p>
  <w:p w14:paraId="73ED5782" w14:textId="77777777" w:rsidR="00CE5353" w:rsidRDefault="00CE53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119E5"/>
    <w:rsid w:val="000156B2"/>
    <w:rsid w:val="000251BB"/>
    <w:rsid w:val="0003178E"/>
    <w:rsid w:val="000322FC"/>
    <w:rsid w:val="00032B18"/>
    <w:rsid w:val="00034265"/>
    <w:rsid w:val="00041019"/>
    <w:rsid w:val="00042805"/>
    <w:rsid w:val="00044759"/>
    <w:rsid w:val="000600B4"/>
    <w:rsid w:val="000623B4"/>
    <w:rsid w:val="00067C3F"/>
    <w:rsid w:val="00067E0F"/>
    <w:rsid w:val="000728AA"/>
    <w:rsid w:val="0007404A"/>
    <w:rsid w:val="0007660F"/>
    <w:rsid w:val="00080664"/>
    <w:rsid w:val="00080CA8"/>
    <w:rsid w:val="00096E57"/>
    <w:rsid w:val="000A23C2"/>
    <w:rsid w:val="000A7D98"/>
    <w:rsid w:val="000B0106"/>
    <w:rsid w:val="000B4481"/>
    <w:rsid w:val="000B5856"/>
    <w:rsid w:val="000B6234"/>
    <w:rsid w:val="000B74FD"/>
    <w:rsid w:val="000C10A5"/>
    <w:rsid w:val="000C65D7"/>
    <w:rsid w:val="000D02A1"/>
    <w:rsid w:val="000D0682"/>
    <w:rsid w:val="000D3D06"/>
    <w:rsid w:val="000F1CD0"/>
    <w:rsid w:val="000F3838"/>
    <w:rsid w:val="001033E9"/>
    <w:rsid w:val="00107F27"/>
    <w:rsid w:val="001100E2"/>
    <w:rsid w:val="001114CF"/>
    <w:rsid w:val="00111E0F"/>
    <w:rsid w:val="001211D9"/>
    <w:rsid w:val="00121B92"/>
    <w:rsid w:val="00121D55"/>
    <w:rsid w:val="0012288D"/>
    <w:rsid w:val="00123E0B"/>
    <w:rsid w:val="0012669A"/>
    <w:rsid w:val="00126944"/>
    <w:rsid w:val="00132512"/>
    <w:rsid w:val="00133809"/>
    <w:rsid w:val="00141570"/>
    <w:rsid w:val="00144036"/>
    <w:rsid w:val="00144AA3"/>
    <w:rsid w:val="0014631C"/>
    <w:rsid w:val="001562CA"/>
    <w:rsid w:val="00157375"/>
    <w:rsid w:val="0016009B"/>
    <w:rsid w:val="00161C5F"/>
    <w:rsid w:val="00163C51"/>
    <w:rsid w:val="00165931"/>
    <w:rsid w:val="00170F2A"/>
    <w:rsid w:val="00174403"/>
    <w:rsid w:val="00175453"/>
    <w:rsid w:val="00175971"/>
    <w:rsid w:val="00184F30"/>
    <w:rsid w:val="00194311"/>
    <w:rsid w:val="00195CB5"/>
    <w:rsid w:val="001A36F5"/>
    <w:rsid w:val="001A5B8D"/>
    <w:rsid w:val="001B2A28"/>
    <w:rsid w:val="001B509A"/>
    <w:rsid w:val="001B54C9"/>
    <w:rsid w:val="001B74AB"/>
    <w:rsid w:val="001B7AA5"/>
    <w:rsid w:val="001C3D02"/>
    <w:rsid w:val="001C72BE"/>
    <w:rsid w:val="001D1D96"/>
    <w:rsid w:val="001D6D94"/>
    <w:rsid w:val="001E220F"/>
    <w:rsid w:val="001E6106"/>
    <w:rsid w:val="001F104B"/>
    <w:rsid w:val="001F1D1D"/>
    <w:rsid w:val="001F3A62"/>
    <w:rsid w:val="001F3D62"/>
    <w:rsid w:val="001F7194"/>
    <w:rsid w:val="002053C8"/>
    <w:rsid w:val="00205B8D"/>
    <w:rsid w:val="00205BAD"/>
    <w:rsid w:val="00205CE7"/>
    <w:rsid w:val="0021039C"/>
    <w:rsid w:val="00213222"/>
    <w:rsid w:val="00214C5B"/>
    <w:rsid w:val="00227E34"/>
    <w:rsid w:val="00243D29"/>
    <w:rsid w:val="00253D59"/>
    <w:rsid w:val="00262A57"/>
    <w:rsid w:val="00267E7D"/>
    <w:rsid w:val="00281FBF"/>
    <w:rsid w:val="00282BF4"/>
    <w:rsid w:val="00287A74"/>
    <w:rsid w:val="00290FB7"/>
    <w:rsid w:val="0029239E"/>
    <w:rsid w:val="00293A61"/>
    <w:rsid w:val="002A0419"/>
    <w:rsid w:val="002A2169"/>
    <w:rsid w:val="002A6AFA"/>
    <w:rsid w:val="002C7675"/>
    <w:rsid w:val="002D0445"/>
    <w:rsid w:val="002D0BC4"/>
    <w:rsid w:val="002D11E4"/>
    <w:rsid w:val="002D3C22"/>
    <w:rsid w:val="002E05CB"/>
    <w:rsid w:val="002E0DF2"/>
    <w:rsid w:val="002E2755"/>
    <w:rsid w:val="002E2DCD"/>
    <w:rsid w:val="002E3A56"/>
    <w:rsid w:val="002E67FC"/>
    <w:rsid w:val="002E74B2"/>
    <w:rsid w:val="002F4A2D"/>
    <w:rsid w:val="002F7DAB"/>
    <w:rsid w:val="0030235B"/>
    <w:rsid w:val="0031252E"/>
    <w:rsid w:val="00312AF3"/>
    <w:rsid w:val="00316609"/>
    <w:rsid w:val="0032197F"/>
    <w:rsid w:val="0032722F"/>
    <w:rsid w:val="0033027D"/>
    <w:rsid w:val="00332705"/>
    <w:rsid w:val="00340E7D"/>
    <w:rsid w:val="0034371F"/>
    <w:rsid w:val="00351146"/>
    <w:rsid w:val="00357DFA"/>
    <w:rsid w:val="00365BBE"/>
    <w:rsid w:val="00366781"/>
    <w:rsid w:val="003835F3"/>
    <w:rsid w:val="00393C83"/>
    <w:rsid w:val="003A7C00"/>
    <w:rsid w:val="003B157B"/>
    <w:rsid w:val="003B1EFC"/>
    <w:rsid w:val="003C1845"/>
    <w:rsid w:val="003C3201"/>
    <w:rsid w:val="003C662C"/>
    <w:rsid w:val="003C7838"/>
    <w:rsid w:val="003C7F96"/>
    <w:rsid w:val="003D4A0F"/>
    <w:rsid w:val="003D6EC7"/>
    <w:rsid w:val="003E1EA5"/>
    <w:rsid w:val="003E37B9"/>
    <w:rsid w:val="003F01BE"/>
    <w:rsid w:val="003F0D83"/>
    <w:rsid w:val="003F5116"/>
    <w:rsid w:val="0040254F"/>
    <w:rsid w:val="004056F1"/>
    <w:rsid w:val="00430451"/>
    <w:rsid w:val="004341EE"/>
    <w:rsid w:val="00440796"/>
    <w:rsid w:val="004522D5"/>
    <w:rsid w:val="00455101"/>
    <w:rsid w:val="00461725"/>
    <w:rsid w:val="00465B4A"/>
    <w:rsid w:val="00467D39"/>
    <w:rsid w:val="004704A3"/>
    <w:rsid w:val="0047441F"/>
    <w:rsid w:val="004749BF"/>
    <w:rsid w:val="00475B2B"/>
    <w:rsid w:val="0047758A"/>
    <w:rsid w:val="00480029"/>
    <w:rsid w:val="0048358B"/>
    <w:rsid w:val="004863BC"/>
    <w:rsid w:val="00486912"/>
    <w:rsid w:val="00490234"/>
    <w:rsid w:val="0049199C"/>
    <w:rsid w:val="00495DF8"/>
    <w:rsid w:val="004A1F87"/>
    <w:rsid w:val="004A44F3"/>
    <w:rsid w:val="004C2367"/>
    <w:rsid w:val="004C278A"/>
    <w:rsid w:val="004C57D5"/>
    <w:rsid w:val="004E0F4D"/>
    <w:rsid w:val="004E699E"/>
    <w:rsid w:val="004F1640"/>
    <w:rsid w:val="005174E0"/>
    <w:rsid w:val="005270A0"/>
    <w:rsid w:val="005333F1"/>
    <w:rsid w:val="00533CD2"/>
    <w:rsid w:val="00546E66"/>
    <w:rsid w:val="00551A1C"/>
    <w:rsid w:val="00554C0E"/>
    <w:rsid w:val="00556917"/>
    <w:rsid w:val="0055733A"/>
    <w:rsid w:val="00563711"/>
    <w:rsid w:val="00563A37"/>
    <w:rsid w:val="00566522"/>
    <w:rsid w:val="00566AA0"/>
    <w:rsid w:val="00576176"/>
    <w:rsid w:val="005A334C"/>
    <w:rsid w:val="005A6A8B"/>
    <w:rsid w:val="005B1BB3"/>
    <w:rsid w:val="005B2A04"/>
    <w:rsid w:val="005B3584"/>
    <w:rsid w:val="005B3EFF"/>
    <w:rsid w:val="005C2747"/>
    <w:rsid w:val="005C4A2B"/>
    <w:rsid w:val="005D55B3"/>
    <w:rsid w:val="00601DF4"/>
    <w:rsid w:val="00602911"/>
    <w:rsid w:val="006068C2"/>
    <w:rsid w:val="00621046"/>
    <w:rsid w:val="006231CB"/>
    <w:rsid w:val="00624CF3"/>
    <w:rsid w:val="00625419"/>
    <w:rsid w:val="00625EC2"/>
    <w:rsid w:val="00627CDF"/>
    <w:rsid w:val="00636A22"/>
    <w:rsid w:val="00636D04"/>
    <w:rsid w:val="0063743F"/>
    <w:rsid w:val="00641F49"/>
    <w:rsid w:val="0064284B"/>
    <w:rsid w:val="0065190E"/>
    <w:rsid w:val="00652516"/>
    <w:rsid w:val="006569E9"/>
    <w:rsid w:val="00670A7F"/>
    <w:rsid w:val="00680226"/>
    <w:rsid w:val="00683A92"/>
    <w:rsid w:val="00697FE1"/>
    <w:rsid w:val="006A414F"/>
    <w:rsid w:val="006B62D2"/>
    <w:rsid w:val="006B7177"/>
    <w:rsid w:val="006C075C"/>
    <w:rsid w:val="006C5A85"/>
    <w:rsid w:val="006D65DC"/>
    <w:rsid w:val="006E065F"/>
    <w:rsid w:val="006E0F67"/>
    <w:rsid w:val="006E4386"/>
    <w:rsid w:val="006F1988"/>
    <w:rsid w:val="0071123C"/>
    <w:rsid w:val="00713094"/>
    <w:rsid w:val="007200CE"/>
    <w:rsid w:val="0072048F"/>
    <w:rsid w:val="00720877"/>
    <w:rsid w:val="00720B23"/>
    <w:rsid w:val="00726BCB"/>
    <w:rsid w:val="00732345"/>
    <w:rsid w:val="00732F9C"/>
    <w:rsid w:val="00734429"/>
    <w:rsid w:val="00747655"/>
    <w:rsid w:val="007539FB"/>
    <w:rsid w:val="0075479A"/>
    <w:rsid w:val="007550A0"/>
    <w:rsid w:val="00755FD9"/>
    <w:rsid w:val="00765440"/>
    <w:rsid w:val="007730C1"/>
    <w:rsid w:val="007740AC"/>
    <w:rsid w:val="00774659"/>
    <w:rsid w:val="00780BDD"/>
    <w:rsid w:val="00782E4F"/>
    <w:rsid w:val="00785256"/>
    <w:rsid w:val="007953F2"/>
    <w:rsid w:val="007A27D3"/>
    <w:rsid w:val="007B1B8D"/>
    <w:rsid w:val="007C5399"/>
    <w:rsid w:val="007D3AD8"/>
    <w:rsid w:val="007D6946"/>
    <w:rsid w:val="007D7B1D"/>
    <w:rsid w:val="007E4E95"/>
    <w:rsid w:val="007E5A21"/>
    <w:rsid w:val="007E7A93"/>
    <w:rsid w:val="007F5401"/>
    <w:rsid w:val="0080437C"/>
    <w:rsid w:val="00804F92"/>
    <w:rsid w:val="00807DE0"/>
    <w:rsid w:val="0081089E"/>
    <w:rsid w:val="00811E72"/>
    <w:rsid w:val="0081433B"/>
    <w:rsid w:val="00817977"/>
    <w:rsid w:val="00820839"/>
    <w:rsid w:val="008214DB"/>
    <w:rsid w:val="0082471D"/>
    <w:rsid w:val="0082500D"/>
    <w:rsid w:val="00826D65"/>
    <w:rsid w:val="00830D69"/>
    <w:rsid w:val="0083160D"/>
    <w:rsid w:val="008353C9"/>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C1C"/>
    <w:rsid w:val="008C27E9"/>
    <w:rsid w:val="008C5A62"/>
    <w:rsid w:val="008C6805"/>
    <w:rsid w:val="008D1DFC"/>
    <w:rsid w:val="008D499E"/>
    <w:rsid w:val="008D501E"/>
    <w:rsid w:val="008E5553"/>
    <w:rsid w:val="008E5F65"/>
    <w:rsid w:val="008F1C45"/>
    <w:rsid w:val="008F7881"/>
    <w:rsid w:val="008F7E52"/>
    <w:rsid w:val="009046F5"/>
    <w:rsid w:val="009155C8"/>
    <w:rsid w:val="009256DD"/>
    <w:rsid w:val="0093689D"/>
    <w:rsid w:val="00940549"/>
    <w:rsid w:val="00940757"/>
    <w:rsid w:val="00945B8D"/>
    <w:rsid w:val="00946807"/>
    <w:rsid w:val="00954D37"/>
    <w:rsid w:val="00960B66"/>
    <w:rsid w:val="00960D23"/>
    <w:rsid w:val="00961549"/>
    <w:rsid w:val="0096347F"/>
    <w:rsid w:val="009646A3"/>
    <w:rsid w:val="009654D5"/>
    <w:rsid w:val="00965788"/>
    <w:rsid w:val="00967D5F"/>
    <w:rsid w:val="00970C8E"/>
    <w:rsid w:val="00971816"/>
    <w:rsid w:val="0097369E"/>
    <w:rsid w:val="00976403"/>
    <w:rsid w:val="009764AC"/>
    <w:rsid w:val="0098388A"/>
    <w:rsid w:val="00996B4A"/>
    <w:rsid w:val="009970BE"/>
    <w:rsid w:val="00997FC6"/>
    <w:rsid w:val="009A062B"/>
    <w:rsid w:val="009C0847"/>
    <w:rsid w:val="009C4774"/>
    <w:rsid w:val="009C48C3"/>
    <w:rsid w:val="009C692C"/>
    <w:rsid w:val="009C7877"/>
    <w:rsid w:val="009D1E27"/>
    <w:rsid w:val="009D20C0"/>
    <w:rsid w:val="009E7407"/>
    <w:rsid w:val="009E7D39"/>
    <w:rsid w:val="009F15CB"/>
    <w:rsid w:val="009F260E"/>
    <w:rsid w:val="009F46AF"/>
    <w:rsid w:val="00A06324"/>
    <w:rsid w:val="00A06758"/>
    <w:rsid w:val="00A12957"/>
    <w:rsid w:val="00A2078B"/>
    <w:rsid w:val="00A254F0"/>
    <w:rsid w:val="00A3051F"/>
    <w:rsid w:val="00A31976"/>
    <w:rsid w:val="00A31EE6"/>
    <w:rsid w:val="00A32109"/>
    <w:rsid w:val="00A36ACB"/>
    <w:rsid w:val="00A5689D"/>
    <w:rsid w:val="00A61B67"/>
    <w:rsid w:val="00A628CF"/>
    <w:rsid w:val="00A62C08"/>
    <w:rsid w:val="00A6392C"/>
    <w:rsid w:val="00A67325"/>
    <w:rsid w:val="00A76B53"/>
    <w:rsid w:val="00A81D8F"/>
    <w:rsid w:val="00A82A24"/>
    <w:rsid w:val="00AA7FE4"/>
    <w:rsid w:val="00AC4E30"/>
    <w:rsid w:val="00AC5254"/>
    <w:rsid w:val="00AD345E"/>
    <w:rsid w:val="00AD36E3"/>
    <w:rsid w:val="00AE435E"/>
    <w:rsid w:val="00B04D79"/>
    <w:rsid w:val="00B060EB"/>
    <w:rsid w:val="00B10053"/>
    <w:rsid w:val="00B15B39"/>
    <w:rsid w:val="00B2614C"/>
    <w:rsid w:val="00B34260"/>
    <w:rsid w:val="00B3721C"/>
    <w:rsid w:val="00B42B69"/>
    <w:rsid w:val="00B47AE1"/>
    <w:rsid w:val="00B5018C"/>
    <w:rsid w:val="00B53BED"/>
    <w:rsid w:val="00B54D06"/>
    <w:rsid w:val="00B62308"/>
    <w:rsid w:val="00B6353E"/>
    <w:rsid w:val="00B64250"/>
    <w:rsid w:val="00B64F7C"/>
    <w:rsid w:val="00B6599D"/>
    <w:rsid w:val="00B66B46"/>
    <w:rsid w:val="00B67E46"/>
    <w:rsid w:val="00B74691"/>
    <w:rsid w:val="00B76983"/>
    <w:rsid w:val="00B841F8"/>
    <w:rsid w:val="00B846B0"/>
    <w:rsid w:val="00B90C9F"/>
    <w:rsid w:val="00B9263A"/>
    <w:rsid w:val="00BB3623"/>
    <w:rsid w:val="00BB6E1C"/>
    <w:rsid w:val="00BC0DF7"/>
    <w:rsid w:val="00BD2033"/>
    <w:rsid w:val="00BD2FE6"/>
    <w:rsid w:val="00BD6A87"/>
    <w:rsid w:val="00BD723A"/>
    <w:rsid w:val="00BE1E19"/>
    <w:rsid w:val="00BE3B51"/>
    <w:rsid w:val="00BF1737"/>
    <w:rsid w:val="00BF5F91"/>
    <w:rsid w:val="00C00664"/>
    <w:rsid w:val="00C01453"/>
    <w:rsid w:val="00C0527A"/>
    <w:rsid w:val="00C12E38"/>
    <w:rsid w:val="00C22472"/>
    <w:rsid w:val="00C24A59"/>
    <w:rsid w:val="00C31A6C"/>
    <w:rsid w:val="00C43575"/>
    <w:rsid w:val="00C4601B"/>
    <w:rsid w:val="00C51C39"/>
    <w:rsid w:val="00C52BD4"/>
    <w:rsid w:val="00C53E09"/>
    <w:rsid w:val="00C57CDF"/>
    <w:rsid w:val="00C61DE5"/>
    <w:rsid w:val="00C62B24"/>
    <w:rsid w:val="00C65CDC"/>
    <w:rsid w:val="00C65D8E"/>
    <w:rsid w:val="00C73E36"/>
    <w:rsid w:val="00C74E74"/>
    <w:rsid w:val="00C804B5"/>
    <w:rsid w:val="00C85F81"/>
    <w:rsid w:val="00C86CFB"/>
    <w:rsid w:val="00C94F74"/>
    <w:rsid w:val="00C94FCA"/>
    <w:rsid w:val="00C95459"/>
    <w:rsid w:val="00CA6133"/>
    <w:rsid w:val="00CA6923"/>
    <w:rsid w:val="00CB0E06"/>
    <w:rsid w:val="00CB3810"/>
    <w:rsid w:val="00CB4BA6"/>
    <w:rsid w:val="00CC003C"/>
    <w:rsid w:val="00CC16CF"/>
    <w:rsid w:val="00CC24A2"/>
    <w:rsid w:val="00CC2519"/>
    <w:rsid w:val="00CE5353"/>
    <w:rsid w:val="00D01D3E"/>
    <w:rsid w:val="00D02DAC"/>
    <w:rsid w:val="00D04F89"/>
    <w:rsid w:val="00D05E11"/>
    <w:rsid w:val="00D12D28"/>
    <w:rsid w:val="00D26A05"/>
    <w:rsid w:val="00D26DB3"/>
    <w:rsid w:val="00D27370"/>
    <w:rsid w:val="00D31D06"/>
    <w:rsid w:val="00D32D2F"/>
    <w:rsid w:val="00D34931"/>
    <w:rsid w:val="00D42D6C"/>
    <w:rsid w:val="00D543C6"/>
    <w:rsid w:val="00D564F0"/>
    <w:rsid w:val="00D66E5E"/>
    <w:rsid w:val="00D67A8E"/>
    <w:rsid w:val="00D71025"/>
    <w:rsid w:val="00D91849"/>
    <w:rsid w:val="00DA7545"/>
    <w:rsid w:val="00DA7CAB"/>
    <w:rsid w:val="00DB07B4"/>
    <w:rsid w:val="00DB3F43"/>
    <w:rsid w:val="00DC05C1"/>
    <w:rsid w:val="00DD15D3"/>
    <w:rsid w:val="00DD3F9A"/>
    <w:rsid w:val="00DD58BE"/>
    <w:rsid w:val="00DE26E7"/>
    <w:rsid w:val="00DE3C4B"/>
    <w:rsid w:val="00DF2195"/>
    <w:rsid w:val="00DF478E"/>
    <w:rsid w:val="00E031CE"/>
    <w:rsid w:val="00E10115"/>
    <w:rsid w:val="00E15177"/>
    <w:rsid w:val="00E25189"/>
    <w:rsid w:val="00E277D0"/>
    <w:rsid w:val="00E34AD5"/>
    <w:rsid w:val="00E34E6C"/>
    <w:rsid w:val="00E40870"/>
    <w:rsid w:val="00E42226"/>
    <w:rsid w:val="00E44D82"/>
    <w:rsid w:val="00E46905"/>
    <w:rsid w:val="00E53093"/>
    <w:rsid w:val="00E6370D"/>
    <w:rsid w:val="00E65A83"/>
    <w:rsid w:val="00E65E34"/>
    <w:rsid w:val="00E667F7"/>
    <w:rsid w:val="00E716B6"/>
    <w:rsid w:val="00E8097F"/>
    <w:rsid w:val="00E829BA"/>
    <w:rsid w:val="00E83A5E"/>
    <w:rsid w:val="00E90A70"/>
    <w:rsid w:val="00E96A6D"/>
    <w:rsid w:val="00EA18D9"/>
    <w:rsid w:val="00EA1B6A"/>
    <w:rsid w:val="00EB483A"/>
    <w:rsid w:val="00EB5438"/>
    <w:rsid w:val="00EC24CD"/>
    <w:rsid w:val="00EC3950"/>
    <w:rsid w:val="00ED3280"/>
    <w:rsid w:val="00EE2C3B"/>
    <w:rsid w:val="00EE6C1A"/>
    <w:rsid w:val="00EF01BA"/>
    <w:rsid w:val="00EF14FF"/>
    <w:rsid w:val="00F007F4"/>
    <w:rsid w:val="00F00CD3"/>
    <w:rsid w:val="00F05A71"/>
    <w:rsid w:val="00F12BF6"/>
    <w:rsid w:val="00F1635E"/>
    <w:rsid w:val="00F17884"/>
    <w:rsid w:val="00F238AF"/>
    <w:rsid w:val="00F3092B"/>
    <w:rsid w:val="00F32F95"/>
    <w:rsid w:val="00F365CB"/>
    <w:rsid w:val="00F45357"/>
    <w:rsid w:val="00F468EB"/>
    <w:rsid w:val="00F600D3"/>
    <w:rsid w:val="00F613DC"/>
    <w:rsid w:val="00F6303C"/>
    <w:rsid w:val="00F65866"/>
    <w:rsid w:val="00F6710C"/>
    <w:rsid w:val="00F7078F"/>
    <w:rsid w:val="00F7174F"/>
    <w:rsid w:val="00F71843"/>
    <w:rsid w:val="00F72421"/>
    <w:rsid w:val="00F72CC6"/>
    <w:rsid w:val="00F72DFD"/>
    <w:rsid w:val="00F75610"/>
    <w:rsid w:val="00F80600"/>
    <w:rsid w:val="00F82448"/>
    <w:rsid w:val="00F9166F"/>
    <w:rsid w:val="00F96F98"/>
    <w:rsid w:val="00FA31A9"/>
    <w:rsid w:val="00FA466D"/>
    <w:rsid w:val="00FA58ED"/>
    <w:rsid w:val="00FB3D4D"/>
    <w:rsid w:val="00FB41DA"/>
    <w:rsid w:val="00FB7375"/>
    <w:rsid w:val="00FD19CA"/>
    <w:rsid w:val="00FE2FAE"/>
    <w:rsid w:val="00FE3965"/>
    <w:rsid w:val="00FE3D8D"/>
    <w:rsid w:val="00FE4BC2"/>
    <w:rsid w:val="00FE57FB"/>
    <w:rsid w:val="00FE6587"/>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16142204">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 w:id="2114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fgoedopleidingen.nl/inde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jansen@erfgoedopleiding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3.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4.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Gebruiker</cp:lastModifiedBy>
  <cp:revision>8</cp:revision>
  <cp:lastPrinted>2022-03-28T12:47:00Z</cp:lastPrinted>
  <dcterms:created xsi:type="dcterms:W3CDTF">2022-03-28T12:41:00Z</dcterms:created>
  <dcterms:modified xsi:type="dcterms:W3CDTF">2022-03-30T18:12:00Z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